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6584E" w:rsidRDefault="0086090F" w:rsidP="00B6584E">
      <w:pPr>
        <w:jc w:val="center"/>
        <w:rPr>
          <w:sz w:val="32"/>
          <w:szCs w:val="32"/>
        </w:rPr>
      </w:pPr>
      <w:r w:rsidRPr="0086090F">
        <w:rPr>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1.15pt">
            <v:imagedata r:id="rId8" o:title="pseudo-logo2"/>
          </v:shape>
        </w:pict>
      </w:r>
      <w:r w:rsidR="00B6584E">
        <w:rPr>
          <w:sz w:val="48"/>
        </w:rPr>
        <w:br/>
      </w:r>
    </w:p>
    <w:p w:rsidR="00B6584E" w:rsidRDefault="00B6584E" w:rsidP="00B6584E">
      <w:pPr>
        <w:jc w:val="center"/>
        <w:rPr>
          <w:i/>
        </w:rPr>
      </w:pPr>
      <w:r>
        <w:rPr>
          <w:sz w:val="28"/>
          <w:szCs w:val="10"/>
        </w:rPr>
        <w:t>IST-</w:t>
      </w:r>
      <w:r w:rsidRPr="0009684A">
        <w:rPr>
          <w:sz w:val="28"/>
          <w:szCs w:val="10"/>
        </w:rPr>
        <w:t>214373</w:t>
      </w:r>
      <w:r>
        <w:rPr>
          <w:sz w:val="28"/>
          <w:szCs w:val="10"/>
        </w:rPr>
        <w:t xml:space="preserve"> </w:t>
      </w:r>
      <w:proofErr w:type="spellStart"/>
      <w:r>
        <w:rPr>
          <w:sz w:val="28"/>
          <w:szCs w:val="10"/>
        </w:rPr>
        <w:t>ArtistDesign</w:t>
      </w:r>
      <w:proofErr w:type="spellEnd"/>
      <w:r>
        <w:rPr>
          <w:sz w:val="28"/>
          <w:szCs w:val="10"/>
        </w:rPr>
        <w:br/>
      </w:r>
      <w:r>
        <w:rPr>
          <w:sz w:val="32"/>
          <w:szCs w:val="32"/>
        </w:rPr>
        <w:t>Network of Excellence</w:t>
      </w:r>
      <w:r>
        <w:rPr>
          <w:sz w:val="28"/>
          <w:szCs w:val="10"/>
        </w:rPr>
        <w:t xml:space="preserve"> </w:t>
      </w:r>
      <w:r>
        <w:rPr>
          <w:sz w:val="28"/>
          <w:szCs w:val="10"/>
        </w:rPr>
        <w:br/>
        <w:t>on Design for Embedded Systems</w:t>
      </w:r>
      <w:r>
        <w:rPr>
          <w:i/>
        </w:rPr>
        <w:br/>
      </w:r>
    </w:p>
    <w:p w:rsidR="00B6584E" w:rsidRDefault="00B6584E" w:rsidP="00B6584E">
      <w:pPr>
        <w:rPr>
          <w:i/>
        </w:rPr>
      </w:pPr>
    </w:p>
    <w:p w:rsidR="00B6584E" w:rsidRDefault="00B6584E" w:rsidP="00B6584E">
      <w:pPr>
        <w:jc w:val="center"/>
        <w:rPr>
          <w:sz w:val="36"/>
          <w:szCs w:val="14"/>
        </w:rPr>
      </w:pPr>
      <w:r>
        <w:rPr>
          <w:sz w:val="24"/>
          <w:szCs w:val="24"/>
        </w:rPr>
        <w:t xml:space="preserve">Cluster </w:t>
      </w:r>
      <w:r w:rsidRPr="009A6526">
        <w:rPr>
          <w:sz w:val="24"/>
          <w:szCs w:val="24"/>
        </w:rPr>
        <w:t xml:space="preserve">Progress Report for </w:t>
      </w:r>
      <w:r>
        <w:rPr>
          <w:sz w:val="24"/>
          <w:szCs w:val="24"/>
        </w:rPr>
        <w:t>Year 4</w:t>
      </w:r>
    </w:p>
    <w:p w:rsidR="00B6584E" w:rsidRDefault="00B6584E" w:rsidP="00B6584E">
      <w:pPr>
        <w:pBdr>
          <w:top w:val="single" w:sz="4" w:space="1" w:color="auto"/>
          <w:left w:val="single" w:sz="4" w:space="4" w:color="auto"/>
          <w:bottom w:val="single" w:sz="4" w:space="1" w:color="auto"/>
          <w:right w:val="single" w:sz="4" w:space="4" w:color="auto"/>
        </w:pBdr>
        <w:jc w:val="center"/>
        <w:rPr>
          <w:sz w:val="24"/>
          <w:szCs w:val="22"/>
        </w:rPr>
      </w:pPr>
    </w:p>
    <w:p w:rsidR="00B6584E" w:rsidRPr="003A2E2D" w:rsidRDefault="00B6584E" w:rsidP="00B6584E">
      <w:pPr>
        <w:pBdr>
          <w:top w:val="single" w:sz="4" w:space="1" w:color="auto"/>
          <w:left w:val="single" w:sz="4" w:space="4" w:color="auto"/>
          <w:bottom w:val="single" w:sz="4" w:space="1" w:color="auto"/>
          <w:right w:val="single" w:sz="4" w:space="4" w:color="auto"/>
        </w:pBdr>
        <w:spacing w:before="60"/>
        <w:jc w:val="center"/>
        <w:rPr>
          <w:sz w:val="24"/>
          <w:szCs w:val="24"/>
        </w:rPr>
      </w:pPr>
      <w:r>
        <w:rPr>
          <w:sz w:val="28"/>
          <w:szCs w:val="24"/>
        </w:rPr>
        <w:t>Cluster</w:t>
      </w:r>
      <w:r w:rsidRPr="00483E63">
        <w:rPr>
          <w:sz w:val="28"/>
          <w:szCs w:val="24"/>
        </w:rPr>
        <w:t xml:space="preserve">: </w:t>
      </w:r>
      <w:r>
        <w:rPr>
          <w:sz w:val="28"/>
          <w:szCs w:val="24"/>
        </w:rPr>
        <w:br/>
      </w:r>
      <w:proofErr w:type="spellStart"/>
      <w:r w:rsidR="00066434" w:rsidRPr="00D270A3">
        <w:rPr>
          <w:sz w:val="44"/>
          <w:szCs w:val="40"/>
        </w:rPr>
        <w:t>Modeling</w:t>
      </w:r>
      <w:proofErr w:type="spellEnd"/>
      <w:r w:rsidR="00066434" w:rsidRPr="00D270A3">
        <w:rPr>
          <w:sz w:val="44"/>
          <w:szCs w:val="40"/>
        </w:rPr>
        <w:t xml:space="preserve"> and Validation</w:t>
      </w:r>
      <w:r>
        <w:rPr>
          <w:sz w:val="44"/>
          <w:szCs w:val="40"/>
        </w:rPr>
        <w:br/>
      </w:r>
    </w:p>
    <w:p w:rsidR="00B6584E" w:rsidRPr="00483E63" w:rsidRDefault="00B6584E" w:rsidP="000E29C4">
      <w:pPr>
        <w:rPr>
          <w:sz w:val="24"/>
          <w:szCs w:val="22"/>
        </w:rPr>
      </w:pPr>
    </w:p>
    <w:p w:rsidR="00066434" w:rsidRPr="00483E63" w:rsidRDefault="00066434" w:rsidP="00066434">
      <w:pPr>
        <w:jc w:val="center"/>
        <w:rPr>
          <w:sz w:val="24"/>
          <w:szCs w:val="22"/>
        </w:rPr>
      </w:pPr>
      <w:r>
        <w:rPr>
          <w:sz w:val="24"/>
          <w:szCs w:val="22"/>
        </w:rPr>
        <w:t>Cluster</w:t>
      </w:r>
      <w:r w:rsidRPr="00483E63">
        <w:rPr>
          <w:sz w:val="24"/>
          <w:szCs w:val="22"/>
        </w:rPr>
        <w:t xml:space="preserve"> Leader</w:t>
      </w:r>
      <w:r>
        <w:rPr>
          <w:sz w:val="24"/>
          <w:szCs w:val="22"/>
        </w:rPr>
        <w:t>s</w:t>
      </w:r>
      <w:r w:rsidRPr="00483E63">
        <w:rPr>
          <w:sz w:val="24"/>
          <w:szCs w:val="22"/>
        </w:rPr>
        <w:t>:</w:t>
      </w:r>
    </w:p>
    <w:p w:rsidR="00066434" w:rsidRPr="00D74395" w:rsidRDefault="00066434" w:rsidP="00066434">
      <w:pPr>
        <w:spacing w:before="360"/>
        <w:jc w:val="center"/>
        <w:rPr>
          <w:b/>
          <w:bCs/>
          <w:sz w:val="24"/>
          <w:szCs w:val="22"/>
        </w:rPr>
      </w:pPr>
      <w:r w:rsidRPr="00D74395">
        <w:rPr>
          <w:b/>
          <w:bCs/>
          <w:sz w:val="24"/>
          <w:szCs w:val="22"/>
        </w:rPr>
        <w:t xml:space="preserve">Professor Kim G. Larsen (CISS, Aalborg University) </w:t>
      </w:r>
    </w:p>
    <w:p w:rsidR="00066434" w:rsidRPr="00954F7F" w:rsidRDefault="0086090F" w:rsidP="00066434">
      <w:pPr>
        <w:jc w:val="center"/>
        <w:rPr>
          <w:bCs/>
          <w:sz w:val="24"/>
          <w:szCs w:val="22"/>
        </w:rPr>
      </w:pPr>
      <w:hyperlink r:id="rId9" w:history="1">
        <w:r w:rsidR="00066434" w:rsidRPr="00954F7F">
          <w:rPr>
            <w:rStyle w:val="Hyperlink"/>
            <w:bCs/>
            <w:sz w:val="24"/>
            <w:szCs w:val="22"/>
          </w:rPr>
          <w:t>http://www.cs.aau.dk/~kgl</w:t>
        </w:r>
      </w:hyperlink>
    </w:p>
    <w:p w:rsidR="00066434" w:rsidRPr="006C776C" w:rsidRDefault="00066434" w:rsidP="00066434">
      <w:pPr>
        <w:spacing w:before="480"/>
        <w:jc w:val="center"/>
        <w:rPr>
          <w:b/>
          <w:bCs/>
          <w:sz w:val="24"/>
          <w:szCs w:val="22"/>
          <w:lang w:val="fr-FR"/>
        </w:rPr>
      </w:pPr>
      <w:r w:rsidRPr="006C776C">
        <w:rPr>
          <w:b/>
          <w:bCs/>
          <w:sz w:val="24"/>
          <w:szCs w:val="22"/>
          <w:lang w:val="fr-FR"/>
        </w:rPr>
        <w:t>Susanne Graf (</w:t>
      </w:r>
      <w:proofErr w:type="spellStart"/>
      <w:r w:rsidRPr="006C776C">
        <w:rPr>
          <w:b/>
          <w:bCs/>
          <w:sz w:val="24"/>
          <w:szCs w:val="22"/>
          <w:lang w:val="fr-FR"/>
        </w:rPr>
        <w:t>Verimag</w:t>
      </w:r>
      <w:proofErr w:type="spellEnd"/>
      <w:r w:rsidRPr="006C776C">
        <w:rPr>
          <w:b/>
          <w:bCs/>
          <w:sz w:val="24"/>
          <w:szCs w:val="22"/>
          <w:lang w:val="fr-FR"/>
        </w:rPr>
        <w:t>, CNRS / Université Joseph Fourier)</w:t>
      </w:r>
    </w:p>
    <w:p w:rsidR="00B6584E" w:rsidRPr="00563F4B" w:rsidRDefault="0086090F" w:rsidP="00066434">
      <w:pPr>
        <w:jc w:val="center"/>
        <w:rPr>
          <w:b/>
          <w:bCs/>
          <w:sz w:val="24"/>
          <w:szCs w:val="22"/>
          <w:lang w:val="fr-FR"/>
        </w:rPr>
      </w:pPr>
      <w:hyperlink r:id="rId10" w:history="1">
        <w:r w:rsidRPr="0086090F">
          <w:rPr>
            <w:rStyle w:val="Hyperlink"/>
            <w:sz w:val="24"/>
            <w:lang w:val="fr-FR"/>
          </w:rPr>
          <w:t>http://www</w:t>
        </w:r>
        <w:r w:rsidRPr="0086090F">
          <w:rPr>
            <w:rStyle w:val="Hyperlink"/>
            <w:bCs/>
            <w:sz w:val="24"/>
            <w:szCs w:val="22"/>
            <w:lang w:val="fr-FR"/>
          </w:rPr>
          <w:t>-verimag.imag.fr/~graf/</w:t>
        </w:r>
      </w:hyperlink>
    </w:p>
    <w:p w:rsidR="00066434" w:rsidRPr="00563F4B" w:rsidRDefault="00066434" w:rsidP="00066434">
      <w:pPr>
        <w:rPr>
          <w:b/>
          <w:bCs/>
          <w:sz w:val="24"/>
          <w:szCs w:val="22"/>
          <w:lang w:val="fr-FR"/>
        </w:rPr>
      </w:pPr>
    </w:p>
    <w:p w:rsidR="00435A86" w:rsidRPr="00563F4B" w:rsidRDefault="00435A86" w:rsidP="00066434">
      <w:pPr>
        <w:rPr>
          <w:b/>
          <w:bCs/>
          <w:sz w:val="24"/>
          <w:szCs w:val="22"/>
          <w:lang w:val="fr-FR"/>
        </w:rPr>
      </w:pPr>
    </w:p>
    <w:p w:rsidR="00B6584E" w:rsidRDefault="00B6584E" w:rsidP="00B6584E">
      <w:pPr>
        <w:rPr>
          <w:i/>
          <w:iCs/>
        </w:rPr>
      </w:pPr>
      <w:r>
        <w:rPr>
          <w:i/>
          <w:iCs/>
        </w:rPr>
        <w:t>Policy Objective (abstract)</w:t>
      </w:r>
    </w:p>
    <w:p w:rsidR="000E29C4" w:rsidRDefault="00066434" w:rsidP="00435A86">
      <w:pPr>
        <w:autoSpaceDE w:val="0"/>
        <w:autoSpaceDN w:val="0"/>
        <w:adjustRightInd w:val="0"/>
        <w:spacing w:before="0"/>
        <w:rPr>
          <w:rFonts w:cs="Arial"/>
          <w:szCs w:val="22"/>
          <w:lang w:val="en-US" w:eastAsia="en-US"/>
        </w:rPr>
      </w:pPr>
      <w:r>
        <w:rPr>
          <w:rFonts w:cs="Arial"/>
          <w:szCs w:val="22"/>
          <w:lang w:val="en-US" w:eastAsia="en-US"/>
        </w:rPr>
        <w:t xml:space="preserve">The sheer complexity of future embedded devices seriously challenges current development practice; new, integrated and scalable methods are urgently needed. The use of </w:t>
      </w:r>
      <w:r>
        <w:rPr>
          <w:rFonts w:cs="Arial"/>
          <w:i/>
          <w:iCs/>
          <w:szCs w:val="22"/>
          <w:lang w:val="en-US" w:eastAsia="en-US"/>
        </w:rPr>
        <w:t>model-driven</w:t>
      </w:r>
      <w:r>
        <w:rPr>
          <w:rFonts w:cs="Arial"/>
          <w:szCs w:val="22"/>
          <w:lang w:val="en-US" w:eastAsia="en-US"/>
        </w:rPr>
        <w:t xml:space="preserve"> and </w:t>
      </w:r>
      <w:r>
        <w:rPr>
          <w:rFonts w:cs="Arial"/>
          <w:i/>
          <w:iCs/>
          <w:szCs w:val="22"/>
          <w:lang w:val="en-US" w:eastAsia="en-US"/>
        </w:rPr>
        <w:t xml:space="preserve">component-based </w:t>
      </w:r>
      <w:r>
        <w:rPr>
          <w:rFonts w:cs="Arial"/>
          <w:szCs w:val="22"/>
          <w:lang w:val="en-US" w:eastAsia="en-US"/>
        </w:rPr>
        <w:t xml:space="preserve">approaches are seen as a way of obtaining dependable embedded implementations with high performance and with reduced time and cost. Embedded systems involve monitoring and control of complex physical objects or phenomena using a number of dedicated hardware and software components often within a networked </w:t>
      </w:r>
      <w:r w:rsidR="000E29C4">
        <w:rPr>
          <w:rFonts w:cs="Arial"/>
          <w:szCs w:val="22"/>
          <w:lang w:val="en-US" w:eastAsia="en-US"/>
        </w:rPr>
        <w:t xml:space="preserve">Solution. </w:t>
      </w:r>
    </w:p>
    <w:p w:rsidR="000E29C4" w:rsidRDefault="000E29C4" w:rsidP="00435A86">
      <w:pPr>
        <w:autoSpaceDE w:val="0"/>
        <w:autoSpaceDN w:val="0"/>
        <w:adjustRightInd w:val="0"/>
        <w:spacing w:before="0"/>
        <w:rPr>
          <w:rFonts w:cs="Arial"/>
          <w:szCs w:val="22"/>
          <w:lang w:val="en-US" w:eastAsia="en-US"/>
        </w:rPr>
      </w:pPr>
      <w:r>
        <w:rPr>
          <w:rFonts w:cs="Arial"/>
          <w:szCs w:val="22"/>
          <w:lang w:val="en-US" w:eastAsia="en-US"/>
        </w:rPr>
        <w:t>Th</w:t>
      </w:r>
      <w:r w:rsidR="00066434">
        <w:rPr>
          <w:rFonts w:cs="Arial"/>
          <w:szCs w:val="22"/>
          <w:lang w:val="en-US" w:eastAsia="en-US"/>
        </w:rPr>
        <w:t xml:space="preserve">erefore, an objective of the cluster is to advance the use of </w:t>
      </w:r>
      <w:r w:rsidR="00066434" w:rsidRPr="00D270A3">
        <w:rPr>
          <w:rFonts w:cs="Arial"/>
          <w:i/>
          <w:szCs w:val="22"/>
          <w:lang w:val="en-US" w:eastAsia="en-US"/>
        </w:rPr>
        <w:t xml:space="preserve">models, analysis techniques </w:t>
      </w:r>
      <w:r w:rsidR="00066434" w:rsidRPr="00D270A3">
        <w:rPr>
          <w:rFonts w:cs="Arial"/>
          <w:szCs w:val="22"/>
          <w:lang w:val="en-US" w:eastAsia="en-US"/>
        </w:rPr>
        <w:t>and</w:t>
      </w:r>
      <w:r w:rsidR="00066434" w:rsidRPr="00D270A3">
        <w:rPr>
          <w:rFonts w:cs="Arial"/>
          <w:i/>
          <w:szCs w:val="22"/>
          <w:lang w:val="en-US" w:eastAsia="en-US"/>
        </w:rPr>
        <w:t xml:space="preserve"> supporting tools</w:t>
      </w:r>
      <w:r w:rsidR="00066434">
        <w:rPr>
          <w:rFonts w:cs="Arial"/>
          <w:szCs w:val="22"/>
          <w:lang w:val="en-US" w:eastAsia="en-US"/>
        </w:rPr>
        <w:t xml:space="preserve"> spanning the areas of control theory, computer science, hardware, networks and even </w:t>
      </w:r>
      <w:proofErr w:type="spellStart"/>
      <w:r w:rsidR="00066434">
        <w:rPr>
          <w:rFonts w:cs="Arial"/>
          <w:szCs w:val="22"/>
          <w:lang w:val="en-US" w:eastAsia="en-US"/>
        </w:rPr>
        <w:t>mechatronics</w:t>
      </w:r>
      <w:proofErr w:type="spellEnd"/>
      <w:r w:rsidR="00066434">
        <w:rPr>
          <w:rFonts w:cs="Arial"/>
          <w:szCs w:val="22"/>
          <w:lang w:val="en-US" w:eastAsia="en-US"/>
        </w:rPr>
        <w:t>, all well-established research areas which however have been developed independently</w:t>
      </w:r>
      <w:r>
        <w:rPr>
          <w:rFonts w:cs="Arial"/>
          <w:szCs w:val="22"/>
          <w:lang w:val="en-US" w:eastAsia="en-US"/>
        </w:rPr>
        <w:t>.</w:t>
      </w:r>
    </w:p>
    <w:p w:rsidR="00435A86" w:rsidRDefault="00435A86" w:rsidP="00435A86">
      <w:pPr>
        <w:autoSpaceDE w:val="0"/>
        <w:autoSpaceDN w:val="0"/>
        <w:adjustRightInd w:val="0"/>
        <w:spacing w:before="0"/>
        <w:rPr>
          <w:rFonts w:cs="Arial"/>
          <w:szCs w:val="22"/>
          <w:lang w:val="en-US" w:eastAsia="en-US"/>
        </w:rPr>
      </w:pPr>
    </w:p>
    <w:p w:rsidR="00435A86" w:rsidRDefault="00435A86" w:rsidP="00435A86">
      <w:pPr>
        <w:autoSpaceDE w:val="0"/>
        <w:autoSpaceDN w:val="0"/>
        <w:adjustRightInd w:val="0"/>
        <w:spacing w:before="0"/>
        <w:rPr>
          <w:rFonts w:cs="Arial"/>
          <w:szCs w:val="22"/>
          <w:lang w:val="en-US" w:eastAsia="en-US"/>
        </w:rPr>
      </w:pPr>
    </w:p>
    <w:p w:rsidR="00B6584E" w:rsidRDefault="00B6584E" w:rsidP="00B6584E">
      <w:pPr>
        <w:rPr>
          <w:b/>
          <w:sz w:val="32"/>
        </w:rPr>
      </w:pPr>
      <w:r>
        <w:rPr>
          <w:b/>
          <w:sz w:val="32"/>
        </w:rPr>
        <w:t>Table of Contents</w:t>
      </w:r>
    </w:p>
    <w:p w:rsidR="00AE46DD" w:rsidRDefault="00AE46DD">
      <w:pPr>
        <w:pStyle w:val="TOC1"/>
        <w:tabs>
          <w:tab w:val="clear" w:pos="440"/>
          <w:tab w:val="left" w:pos="423"/>
        </w:tabs>
        <w:rPr>
          <w:rFonts w:asciiTheme="minorHAnsi" w:eastAsiaTheme="minorEastAsia" w:hAnsiTheme="minorHAnsi" w:cstheme="minorBidi"/>
          <w:noProof/>
          <w:sz w:val="24"/>
          <w:lang w:val="en-US" w:eastAsia="en-US"/>
        </w:rPr>
      </w:pPr>
      <w:r>
        <w:fldChar w:fldCharType="begin"/>
      </w:r>
      <w:r>
        <w:instrText xml:space="preserve"> TOC \o "1-2" </w:instrText>
      </w:r>
      <w:r>
        <w:fldChar w:fldCharType="separate"/>
      </w:r>
      <w:r>
        <w:rPr>
          <w:noProof/>
        </w:rPr>
        <w:t>1.</w:t>
      </w:r>
      <w:r>
        <w:rPr>
          <w:rFonts w:asciiTheme="minorHAnsi" w:eastAsiaTheme="minorEastAsia" w:hAnsiTheme="minorHAnsi" w:cstheme="minorBidi"/>
          <w:noProof/>
          <w:sz w:val="24"/>
          <w:lang w:val="en-US" w:eastAsia="en-US"/>
        </w:rPr>
        <w:tab/>
      </w:r>
      <w:r>
        <w:rPr>
          <w:noProof/>
        </w:rPr>
        <w:t>Overview of the Cluster (2008-2011)</w:t>
      </w:r>
      <w:r>
        <w:rPr>
          <w:noProof/>
        </w:rPr>
        <w:tab/>
      </w:r>
      <w:r>
        <w:rPr>
          <w:noProof/>
        </w:rPr>
        <w:fldChar w:fldCharType="begin"/>
      </w:r>
      <w:r>
        <w:rPr>
          <w:noProof/>
        </w:rPr>
        <w:instrText xml:space="preserve"> PAGEREF _Toc190837945 \h </w:instrText>
      </w:r>
      <w:r w:rsidR="00372C8C">
        <w:rPr>
          <w:noProof/>
        </w:rPr>
      </w:r>
      <w:r>
        <w:rPr>
          <w:noProof/>
        </w:rPr>
        <w:fldChar w:fldCharType="separate"/>
      </w:r>
      <w:r w:rsidR="00372C8C">
        <w:rPr>
          <w:noProof/>
        </w:rPr>
        <w:t>3</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1.1</w:t>
      </w:r>
      <w:r>
        <w:rPr>
          <w:rFonts w:asciiTheme="minorHAnsi" w:eastAsiaTheme="minorEastAsia" w:hAnsiTheme="minorHAnsi" w:cstheme="minorBidi"/>
          <w:noProof/>
          <w:sz w:val="24"/>
          <w:lang w:val="en-US" w:eastAsia="en-US"/>
        </w:rPr>
        <w:tab/>
      </w:r>
      <w:r>
        <w:rPr>
          <w:noProof/>
        </w:rPr>
        <w:t>High-Level Objectives</w:t>
      </w:r>
      <w:r>
        <w:rPr>
          <w:noProof/>
        </w:rPr>
        <w:tab/>
      </w:r>
      <w:r>
        <w:rPr>
          <w:noProof/>
        </w:rPr>
        <w:fldChar w:fldCharType="begin"/>
      </w:r>
      <w:r>
        <w:rPr>
          <w:noProof/>
        </w:rPr>
        <w:instrText xml:space="preserve"> PAGEREF _Toc190837946 \h </w:instrText>
      </w:r>
      <w:r w:rsidR="00372C8C">
        <w:rPr>
          <w:noProof/>
        </w:rPr>
      </w:r>
      <w:r>
        <w:rPr>
          <w:noProof/>
        </w:rPr>
        <w:fldChar w:fldCharType="separate"/>
      </w:r>
      <w:r w:rsidR="00372C8C">
        <w:rPr>
          <w:noProof/>
        </w:rPr>
        <w:t>3</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1.2</w:t>
      </w:r>
      <w:r>
        <w:rPr>
          <w:rFonts w:asciiTheme="minorHAnsi" w:eastAsiaTheme="minorEastAsia" w:hAnsiTheme="minorHAnsi" w:cstheme="minorBidi"/>
          <w:noProof/>
          <w:sz w:val="24"/>
          <w:lang w:val="en-US" w:eastAsia="en-US"/>
        </w:rPr>
        <w:tab/>
      </w:r>
      <w:r>
        <w:rPr>
          <w:noProof/>
        </w:rPr>
        <w:t>Industrial Sectors</w:t>
      </w:r>
      <w:r>
        <w:rPr>
          <w:noProof/>
        </w:rPr>
        <w:tab/>
      </w:r>
      <w:r>
        <w:rPr>
          <w:noProof/>
        </w:rPr>
        <w:fldChar w:fldCharType="begin"/>
      </w:r>
      <w:r>
        <w:rPr>
          <w:noProof/>
        </w:rPr>
        <w:instrText xml:space="preserve"> PAGEREF _Toc190837947 \h </w:instrText>
      </w:r>
      <w:r w:rsidR="00372C8C">
        <w:rPr>
          <w:noProof/>
        </w:rPr>
      </w:r>
      <w:r>
        <w:rPr>
          <w:noProof/>
        </w:rPr>
        <w:fldChar w:fldCharType="separate"/>
      </w:r>
      <w:r w:rsidR="00372C8C">
        <w:rPr>
          <w:noProof/>
        </w:rPr>
        <w:t>4</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1.3</w:t>
      </w:r>
      <w:r>
        <w:rPr>
          <w:rFonts w:asciiTheme="minorHAnsi" w:eastAsiaTheme="minorEastAsia" w:hAnsiTheme="minorHAnsi" w:cstheme="minorBidi"/>
          <w:noProof/>
          <w:sz w:val="24"/>
          <w:lang w:val="en-US" w:eastAsia="en-US"/>
        </w:rPr>
        <w:tab/>
      </w:r>
      <w:r>
        <w:rPr>
          <w:noProof/>
        </w:rPr>
        <w:t>Main Research Trends</w:t>
      </w:r>
      <w:r>
        <w:rPr>
          <w:noProof/>
        </w:rPr>
        <w:tab/>
      </w:r>
      <w:r>
        <w:rPr>
          <w:noProof/>
        </w:rPr>
        <w:fldChar w:fldCharType="begin"/>
      </w:r>
      <w:r>
        <w:rPr>
          <w:noProof/>
        </w:rPr>
        <w:instrText xml:space="preserve"> PAGEREF _Toc190837948 \h </w:instrText>
      </w:r>
      <w:r w:rsidR="00372C8C">
        <w:rPr>
          <w:noProof/>
        </w:rPr>
      </w:r>
      <w:r>
        <w:rPr>
          <w:noProof/>
        </w:rPr>
        <w:fldChar w:fldCharType="separate"/>
      </w:r>
      <w:r w:rsidR="00372C8C">
        <w:rPr>
          <w:noProof/>
        </w:rPr>
        <w:t>5</w:t>
      </w:r>
      <w:r>
        <w:rPr>
          <w:noProof/>
        </w:rPr>
        <w:fldChar w:fldCharType="end"/>
      </w:r>
    </w:p>
    <w:p w:rsidR="00AE46DD" w:rsidRDefault="00AE46DD">
      <w:pPr>
        <w:pStyle w:val="TOC1"/>
        <w:tabs>
          <w:tab w:val="clear" w:pos="440"/>
          <w:tab w:val="left" w:pos="423"/>
        </w:tabs>
        <w:rPr>
          <w:rFonts w:asciiTheme="minorHAnsi" w:eastAsiaTheme="minorEastAsia" w:hAnsiTheme="minorHAnsi" w:cstheme="minorBidi"/>
          <w:noProof/>
          <w:sz w:val="24"/>
          <w:lang w:val="en-US" w:eastAsia="en-US"/>
        </w:rPr>
      </w:pPr>
      <w:r>
        <w:rPr>
          <w:noProof/>
        </w:rPr>
        <w:t>2.</w:t>
      </w:r>
      <w:r>
        <w:rPr>
          <w:rFonts w:asciiTheme="minorHAnsi" w:eastAsiaTheme="minorEastAsia" w:hAnsiTheme="minorHAnsi" w:cstheme="minorBidi"/>
          <w:noProof/>
          <w:sz w:val="24"/>
          <w:lang w:val="en-US" w:eastAsia="en-US"/>
        </w:rPr>
        <w:tab/>
      </w:r>
      <w:r>
        <w:rPr>
          <w:noProof/>
        </w:rPr>
        <w:t>State of the Integration in Europe</w:t>
      </w:r>
      <w:r>
        <w:rPr>
          <w:noProof/>
        </w:rPr>
        <w:tab/>
      </w:r>
      <w:r>
        <w:rPr>
          <w:noProof/>
        </w:rPr>
        <w:fldChar w:fldCharType="begin"/>
      </w:r>
      <w:r>
        <w:rPr>
          <w:noProof/>
        </w:rPr>
        <w:instrText xml:space="preserve"> PAGEREF _Toc190837949 \h </w:instrText>
      </w:r>
      <w:r w:rsidR="00372C8C">
        <w:rPr>
          <w:noProof/>
        </w:rPr>
      </w:r>
      <w:r>
        <w:rPr>
          <w:noProof/>
        </w:rPr>
        <w:fldChar w:fldCharType="separate"/>
      </w:r>
      <w:r w:rsidR="00372C8C">
        <w:rPr>
          <w:noProof/>
        </w:rPr>
        <w:t>6</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2.1</w:t>
      </w:r>
      <w:r>
        <w:rPr>
          <w:rFonts w:asciiTheme="minorHAnsi" w:eastAsiaTheme="minorEastAsia" w:hAnsiTheme="minorHAnsi" w:cstheme="minorBidi"/>
          <w:noProof/>
          <w:sz w:val="24"/>
          <w:lang w:val="en-US" w:eastAsia="en-US"/>
        </w:rPr>
        <w:tab/>
      </w:r>
      <w:r>
        <w:rPr>
          <w:noProof/>
        </w:rPr>
        <w:t>Brief State of the Art</w:t>
      </w:r>
      <w:r>
        <w:rPr>
          <w:noProof/>
        </w:rPr>
        <w:tab/>
      </w:r>
      <w:r>
        <w:rPr>
          <w:noProof/>
        </w:rPr>
        <w:fldChar w:fldCharType="begin"/>
      </w:r>
      <w:r>
        <w:rPr>
          <w:noProof/>
        </w:rPr>
        <w:instrText xml:space="preserve"> PAGEREF _Toc190837950 \h </w:instrText>
      </w:r>
      <w:r w:rsidR="00372C8C">
        <w:rPr>
          <w:noProof/>
        </w:rPr>
      </w:r>
      <w:r>
        <w:rPr>
          <w:noProof/>
        </w:rPr>
        <w:fldChar w:fldCharType="separate"/>
      </w:r>
      <w:r w:rsidR="00372C8C">
        <w:rPr>
          <w:noProof/>
        </w:rPr>
        <w:t>6</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2.2</w:t>
      </w:r>
      <w:r>
        <w:rPr>
          <w:rFonts w:asciiTheme="minorHAnsi" w:eastAsiaTheme="minorEastAsia" w:hAnsiTheme="minorHAnsi" w:cstheme="minorBidi"/>
          <w:noProof/>
          <w:sz w:val="24"/>
          <w:lang w:val="en-US" w:eastAsia="en-US"/>
        </w:rPr>
        <w:tab/>
      </w:r>
      <w:r>
        <w:rPr>
          <w:noProof/>
        </w:rPr>
        <w:t>Main Aims for Integration and Building Excellence through ArtistDesign</w:t>
      </w:r>
      <w:r>
        <w:rPr>
          <w:noProof/>
        </w:rPr>
        <w:tab/>
      </w:r>
      <w:r>
        <w:rPr>
          <w:noProof/>
        </w:rPr>
        <w:fldChar w:fldCharType="begin"/>
      </w:r>
      <w:r>
        <w:rPr>
          <w:noProof/>
        </w:rPr>
        <w:instrText xml:space="preserve"> PAGEREF _Toc190837951 \h </w:instrText>
      </w:r>
      <w:r w:rsidR="00372C8C">
        <w:rPr>
          <w:noProof/>
        </w:rPr>
      </w:r>
      <w:r>
        <w:rPr>
          <w:noProof/>
        </w:rPr>
        <w:fldChar w:fldCharType="separate"/>
      </w:r>
      <w:r w:rsidR="00372C8C">
        <w:rPr>
          <w:noProof/>
        </w:rPr>
        <w:t>7</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2.3</w:t>
      </w:r>
      <w:r>
        <w:rPr>
          <w:rFonts w:asciiTheme="minorHAnsi" w:eastAsiaTheme="minorEastAsia" w:hAnsiTheme="minorHAnsi" w:cstheme="minorBidi"/>
          <w:noProof/>
          <w:sz w:val="24"/>
          <w:lang w:val="en-US" w:eastAsia="en-US"/>
        </w:rPr>
        <w:tab/>
      </w:r>
      <w:r>
        <w:rPr>
          <w:noProof/>
        </w:rPr>
        <w:t>Other Research Teams</w:t>
      </w:r>
      <w:r>
        <w:rPr>
          <w:noProof/>
        </w:rPr>
        <w:tab/>
      </w:r>
      <w:r>
        <w:rPr>
          <w:noProof/>
        </w:rPr>
        <w:fldChar w:fldCharType="begin"/>
      </w:r>
      <w:r>
        <w:rPr>
          <w:noProof/>
        </w:rPr>
        <w:instrText xml:space="preserve"> PAGEREF _Toc190837952 \h </w:instrText>
      </w:r>
      <w:r w:rsidR="00372C8C">
        <w:rPr>
          <w:noProof/>
        </w:rPr>
      </w:r>
      <w:r>
        <w:rPr>
          <w:noProof/>
        </w:rPr>
        <w:fldChar w:fldCharType="separate"/>
      </w:r>
      <w:r w:rsidR="00372C8C">
        <w:rPr>
          <w:noProof/>
        </w:rPr>
        <w:t>7</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2.4</w:t>
      </w:r>
      <w:r>
        <w:rPr>
          <w:rFonts w:asciiTheme="minorHAnsi" w:eastAsiaTheme="minorEastAsia" w:hAnsiTheme="minorHAnsi" w:cstheme="minorBidi"/>
          <w:noProof/>
          <w:sz w:val="24"/>
          <w:lang w:val="en-US" w:eastAsia="en-US"/>
        </w:rPr>
        <w:tab/>
      </w:r>
      <w:r>
        <w:rPr>
          <w:noProof/>
        </w:rPr>
        <w:t>Interaction of the Cluster with Other Communities</w:t>
      </w:r>
      <w:r>
        <w:rPr>
          <w:noProof/>
        </w:rPr>
        <w:tab/>
      </w:r>
      <w:r>
        <w:rPr>
          <w:noProof/>
        </w:rPr>
        <w:fldChar w:fldCharType="begin"/>
      </w:r>
      <w:r>
        <w:rPr>
          <w:noProof/>
        </w:rPr>
        <w:instrText xml:space="preserve"> PAGEREF _Toc190837953 \h </w:instrText>
      </w:r>
      <w:r w:rsidR="00372C8C">
        <w:rPr>
          <w:noProof/>
        </w:rPr>
      </w:r>
      <w:r>
        <w:rPr>
          <w:noProof/>
        </w:rPr>
        <w:fldChar w:fldCharType="separate"/>
      </w:r>
      <w:r w:rsidR="00372C8C">
        <w:rPr>
          <w:noProof/>
        </w:rPr>
        <w:t>8</w:t>
      </w:r>
      <w:r>
        <w:rPr>
          <w:noProof/>
        </w:rPr>
        <w:fldChar w:fldCharType="end"/>
      </w:r>
    </w:p>
    <w:p w:rsidR="00AE46DD" w:rsidRDefault="00AE46DD">
      <w:pPr>
        <w:pStyle w:val="TOC1"/>
        <w:tabs>
          <w:tab w:val="clear" w:pos="440"/>
          <w:tab w:val="left" w:pos="423"/>
        </w:tabs>
        <w:rPr>
          <w:rFonts w:asciiTheme="minorHAnsi" w:eastAsiaTheme="minorEastAsia" w:hAnsiTheme="minorHAnsi" w:cstheme="minorBidi"/>
          <w:noProof/>
          <w:sz w:val="24"/>
          <w:lang w:val="en-US" w:eastAsia="en-US"/>
        </w:rPr>
      </w:pPr>
      <w:r>
        <w:rPr>
          <w:noProof/>
        </w:rPr>
        <w:t>3.</w:t>
      </w:r>
      <w:r>
        <w:rPr>
          <w:rFonts w:asciiTheme="minorHAnsi" w:eastAsiaTheme="minorEastAsia" w:hAnsiTheme="minorHAnsi" w:cstheme="minorBidi"/>
          <w:noProof/>
          <w:sz w:val="24"/>
          <w:lang w:val="en-US" w:eastAsia="en-US"/>
        </w:rPr>
        <w:tab/>
      </w:r>
      <w:r>
        <w:rPr>
          <w:noProof/>
        </w:rPr>
        <w:t>Overall Assessment and Vision for the Cluster</w:t>
      </w:r>
      <w:r>
        <w:rPr>
          <w:noProof/>
        </w:rPr>
        <w:tab/>
      </w:r>
      <w:r>
        <w:rPr>
          <w:noProof/>
        </w:rPr>
        <w:fldChar w:fldCharType="begin"/>
      </w:r>
      <w:r>
        <w:rPr>
          <w:noProof/>
        </w:rPr>
        <w:instrText xml:space="preserve"> PAGEREF _Toc190837954 \h </w:instrText>
      </w:r>
      <w:r w:rsidR="00372C8C">
        <w:rPr>
          <w:noProof/>
        </w:rPr>
      </w:r>
      <w:r>
        <w:rPr>
          <w:noProof/>
        </w:rPr>
        <w:fldChar w:fldCharType="separate"/>
      </w:r>
      <w:r w:rsidR="00372C8C">
        <w:rPr>
          <w:noProof/>
        </w:rPr>
        <w:t>9</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3.1</w:t>
      </w:r>
      <w:r>
        <w:rPr>
          <w:rFonts w:asciiTheme="minorHAnsi" w:eastAsiaTheme="minorEastAsia" w:hAnsiTheme="minorHAnsi" w:cstheme="minorBidi"/>
          <w:noProof/>
          <w:sz w:val="24"/>
          <w:lang w:val="en-US" w:eastAsia="en-US"/>
        </w:rPr>
        <w:tab/>
      </w:r>
      <w:r>
        <w:rPr>
          <w:noProof/>
        </w:rPr>
        <w:t>Final Overall Assesment</w:t>
      </w:r>
      <w:r>
        <w:rPr>
          <w:noProof/>
        </w:rPr>
        <w:tab/>
      </w:r>
      <w:r>
        <w:rPr>
          <w:noProof/>
        </w:rPr>
        <w:fldChar w:fldCharType="begin"/>
      </w:r>
      <w:r>
        <w:rPr>
          <w:noProof/>
        </w:rPr>
        <w:instrText xml:space="preserve"> PAGEREF _Toc190837955 \h </w:instrText>
      </w:r>
      <w:r w:rsidR="00372C8C">
        <w:rPr>
          <w:noProof/>
        </w:rPr>
      </w:r>
      <w:r>
        <w:rPr>
          <w:noProof/>
        </w:rPr>
        <w:fldChar w:fldCharType="separate"/>
      </w:r>
      <w:r w:rsidR="00372C8C">
        <w:rPr>
          <w:noProof/>
        </w:rPr>
        <w:t>9</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3.2</w:t>
      </w:r>
      <w:r>
        <w:rPr>
          <w:rFonts w:asciiTheme="minorHAnsi" w:eastAsiaTheme="minorEastAsia" w:hAnsiTheme="minorHAnsi" w:cstheme="minorBidi"/>
          <w:noProof/>
          <w:sz w:val="24"/>
          <w:lang w:val="en-US" w:eastAsia="en-US"/>
        </w:rPr>
        <w:tab/>
      </w:r>
      <w:r>
        <w:rPr>
          <w:noProof/>
        </w:rPr>
        <w:t>Assessment for Year 4</w:t>
      </w:r>
      <w:r>
        <w:rPr>
          <w:noProof/>
        </w:rPr>
        <w:tab/>
      </w:r>
      <w:r>
        <w:rPr>
          <w:noProof/>
        </w:rPr>
        <w:fldChar w:fldCharType="begin"/>
      </w:r>
      <w:r>
        <w:rPr>
          <w:noProof/>
        </w:rPr>
        <w:instrText xml:space="preserve"> PAGEREF _Toc190837956 \h </w:instrText>
      </w:r>
      <w:r w:rsidR="00372C8C">
        <w:rPr>
          <w:noProof/>
        </w:rPr>
      </w:r>
      <w:r>
        <w:rPr>
          <w:noProof/>
        </w:rPr>
        <w:fldChar w:fldCharType="separate"/>
      </w:r>
      <w:r w:rsidR="00372C8C">
        <w:rPr>
          <w:noProof/>
        </w:rPr>
        <w:t>10</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3.3</w:t>
      </w:r>
      <w:r>
        <w:rPr>
          <w:rFonts w:asciiTheme="minorHAnsi" w:eastAsiaTheme="minorEastAsia" w:hAnsiTheme="minorHAnsi" w:cstheme="minorBidi"/>
          <w:noProof/>
          <w:sz w:val="24"/>
          <w:lang w:val="en-US" w:eastAsia="en-US"/>
        </w:rPr>
        <w:tab/>
      </w:r>
      <w:r>
        <w:rPr>
          <w:noProof/>
        </w:rPr>
        <w:t>Indicators for Integration</w:t>
      </w:r>
      <w:r>
        <w:rPr>
          <w:noProof/>
        </w:rPr>
        <w:tab/>
      </w:r>
      <w:r>
        <w:rPr>
          <w:noProof/>
        </w:rPr>
        <w:fldChar w:fldCharType="begin"/>
      </w:r>
      <w:r>
        <w:rPr>
          <w:noProof/>
        </w:rPr>
        <w:instrText xml:space="preserve"> PAGEREF _Toc190837957 \h </w:instrText>
      </w:r>
      <w:r w:rsidR="00372C8C">
        <w:rPr>
          <w:noProof/>
        </w:rPr>
      </w:r>
      <w:r>
        <w:rPr>
          <w:noProof/>
        </w:rPr>
        <w:fldChar w:fldCharType="separate"/>
      </w:r>
      <w:r w:rsidR="00372C8C">
        <w:rPr>
          <w:noProof/>
        </w:rPr>
        <w:t>11</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3.4</w:t>
      </w:r>
      <w:r>
        <w:rPr>
          <w:rFonts w:asciiTheme="minorHAnsi" w:eastAsiaTheme="minorEastAsia" w:hAnsiTheme="minorHAnsi" w:cstheme="minorBidi"/>
          <w:noProof/>
          <w:sz w:val="24"/>
          <w:lang w:val="en-US" w:eastAsia="en-US"/>
        </w:rPr>
        <w:tab/>
      </w:r>
      <w:r>
        <w:rPr>
          <w:noProof/>
        </w:rPr>
        <w:t>Future Directions</w:t>
      </w:r>
      <w:r>
        <w:rPr>
          <w:noProof/>
        </w:rPr>
        <w:tab/>
      </w:r>
      <w:r>
        <w:rPr>
          <w:noProof/>
        </w:rPr>
        <w:fldChar w:fldCharType="begin"/>
      </w:r>
      <w:r>
        <w:rPr>
          <w:noProof/>
        </w:rPr>
        <w:instrText xml:space="preserve"> PAGEREF _Toc190837958 \h </w:instrText>
      </w:r>
      <w:r w:rsidR="00372C8C">
        <w:rPr>
          <w:noProof/>
        </w:rPr>
      </w:r>
      <w:r>
        <w:rPr>
          <w:noProof/>
        </w:rPr>
        <w:fldChar w:fldCharType="separate"/>
      </w:r>
      <w:r w:rsidR="00372C8C">
        <w:rPr>
          <w:noProof/>
        </w:rPr>
        <w:t>12</w:t>
      </w:r>
      <w:r>
        <w:rPr>
          <w:noProof/>
        </w:rPr>
        <w:fldChar w:fldCharType="end"/>
      </w:r>
    </w:p>
    <w:p w:rsidR="00AE46DD" w:rsidRDefault="00AE46DD">
      <w:pPr>
        <w:pStyle w:val="TOC1"/>
        <w:tabs>
          <w:tab w:val="clear" w:pos="440"/>
          <w:tab w:val="left" w:pos="423"/>
        </w:tabs>
        <w:rPr>
          <w:rFonts w:asciiTheme="minorHAnsi" w:eastAsiaTheme="minorEastAsia" w:hAnsiTheme="minorHAnsi" w:cstheme="minorBidi"/>
          <w:noProof/>
          <w:sz w:val="24"/>
          <w:lang w:val="en-US" w:eastAsia="en-US"/>
        </w:rPr>
      </w:pPr>
      <w:r>
        <w:rPr>
          <w:noProof/>
        </w:rPr>
        <w:t>4.</w:t>
      </w:r>
      <w:r>
        <w:rPr>
          <w:rFonts w:asciiTheme="minorHAnsi" w:eastAsiaTheme="minorEastAsia" w:hAnsiTheme="minorHAnsi" w:cstheme="minorBidi"/>
          <w:noProof/>
          <w:sz w:val="24"/>
          <w:lang w:val="en-US" w:eastAsia="en-US"/>
        </w:rPr>
        <w:tab/>
      </w:r>
      <w:r>
        <w:rPr>
          <w:noProof/>
        </w:rPr>
        <w:t>Cluster Participants</w:t>
      </w:r>
      <w:r>
        <w:rPr>
          <w:noProof/>
        </w:rPr>
        <w:tab/>
      </w:r>
      <w:r>
        <w:rPr>
          <w:noProof/>
        </w:rPr>
        <w:fldChar w:fldCharType="begin"/>
      </w:r>
      <w:r>
        <w:rPr>
          <w:noProof/>
        </w:rPr>
        <w:instrText xml:space="preserve"> PAGEREF _Toc190837959 \h </w:instrText>
      </w:r>
      <w:r w:rsidR="00372C8C">
        <w:rPr>
          <w:noProof/>
        </w:rPr>
      </w:r>
      <w:r>
        <w:rPr>
          <w:noProof/>
        </w:rPr>
        <w:fldChar w:fldCharType="separate"/>
      </w:r>
      <w:r w:rsidR="00372C8C">
        <w:rPr>
          <w:noProof/>
        </w:rPr>
        <w:t>13</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4.1</w:t>
      </w:r>
      <w:r>
        <w:rPr>
          <w:rFonts w:asciiTheme="minorHAnsi" w:eastAsiaTheme="minorEastAsia" w:hAnsiTheme="minorHAnsi" w:cstheme="minorBidi"/>
          <w:noProof/>
          <w:sz w:val="24"/>
          <w:lang w:val="en-US" w:eastAsia="en-US"/>
        </w:rPr>
        <w:tab/>
      </w:r>
      <w:r>
        <w:rPr>
          <w:noProof/>
        </w:rPr>
        <w:t>Core Partners</w:t>
      </w:r>
      <w:r>
        <w:rPr>
          <w:noProof/>
        </w:rPr>
        <w:tab/>
      </w:r>
      <w:r>
        <w:rPr>
          <w:noProof/>
        </w:rPr>
        <w:fldChar w:fldCharType="begin"/>
      </w:r>
      <w:r>
        <w:rPr>
          <w:noProof/>
        </w:rPr>
        <w:instrText xml:space="preserve"> PAGEREF _Toc190837960 \h </w:instrText>
      </w:r>
      <w:r w:rsidR="00372C8C">
        <w:rPr>
          <w:noProof/>
        </w:rPr>
      </w:r>
      <w:r>
        <w:rPr>
          <w:noProof/>
        </w:rPr>
        <w:fldChar w:fldCharType="separate"/>
      </w:r>
      <w:r w:rsidR="00372C8C">
        <w:rPr>
          <w:noProof/>
        </w:rPr>
        <w:t>13</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4.2</w:t>
      </w:r>
      <w:r>
        <w:rPr>
          <w:rFonts w:asciiTheme="minorHAnsi" w:eastAsiaTheme="minorEastAsia" w:hAnsiTheme="minorHAnsi" w:cstheme="minorBidi"/>
          <w:noProof/>
          <w:sz w:val="24"/>
          <w:lang w:val="en-US" w:eastAsia="en-US"/>
        </w:rPr>
        <w:tab/>
      </w:r>
      <w:r>
        <w:rPr>
          <w:noProof/>
        </w:rPr>
        <w:t>Affiliated Industrial Partners</w:t>
      </w:r>
      <w:r>
        <w:rPr>
          <w:noProof/>
        </w:rPr>
        <w:tab/>
      </w:r>
      <w:r>
        <w:rPr>
          <w:noProof/>
        </w:rPr>
        <w:fldChar w:fldCharType="begin"/>
      </w:r>
      <w:r>
        <w:rPr>
          <w:noProof/>
        </w:rPr>
        <w:instrText xml:space="preserve"> PAGEREF _Toc190837961 \h </w:instrText>
      </w:r>
      <w:r w:rsidR="00372C8C">
        <w:rPr>
          <w:noProof/>
        </w:rPr>
      </w:r>
      <w:r>
        <w:rPr>
          <w:noProof/>
        </w:rPr>
        <w:fldChar w:fldCharType="separate"/>
      </w:r>
      <w:r w:rsidR="00372C8C">
        <w:rPr>
          <w:noProof/>
        </w:rPr>
        <w:t>18</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4.3</w:t>
      </w:r>
      <w:r>
        <w:rPr>
          <w:rFonts w:asciiTheme="minorHAnsi" w:eastAsiaTheme="minorEastAsia" w:hAnsiTheme="minorHAnsi" w:cstheme="minorBidi"/>
          <w:noProof/>
          <w:sz w:val="24"/>
          <w:lang w:val="en-US" w:eastAsia="en-US"/>
        </w:rPr>
        <w:tab/>
      </w:r>
      <w:r>
        <w:rPr>
          <w:noProof/>
        </w:rPr>
        <w:t>Affiliated Academic Partners</w:t>
      </w:r>
      <w:r>
        <w:rPr>
          <w:noProof/>
        </w:rPr>
        <w:tab/>
      </w:r>
      <w:r>
        <w:rPr>
          <w:noProof/>
        </w:rPr>
        <w:fldChar w:fldCharType="begin"/>
      </w:r>
      <w:r>
        <w:rPr>
          <w:noProof/>
        </w:rPr>
        <w:instrText xml:space="preserve"> PAGEREF _Toc190837962 \h </w:instrText>
      </w:r>
      <w:r w:rsidR="00372C8C">
        <w:rPr>
          <w:noProof/>
        </w:rPr>
      </w:r>
      <w:r>
        <w:rPr>
          <w:noProof/>
        </w:rPr>
        <w:fldChar w:fldCharType="separate"/>
      </w:r>
      <w:r w:rsidR="00372C8C">
        <w:rPr>
          <w:noProof/>
        </w:rPr>
        <w:t>19</w:t>
      </w:r>
      <w:r>
        <w:rPr>
          <w:noProof/>
        </w:rPr>
        <w:fldChar w:fldCharType="end"/>
      </w:r>
    </w:p>
    <w:p w:rsidR="00AE46DD" w:rsidRDefault="00AE46DD">
      <w:pPr>
        <w:pStyle w:val="TOC2"/>
        <w:tabs>
          <w:tab w:val="left" w:pos="766"/>
          <w:tab w:val="right" w:leader="dot" w:pos="9253"/>
        </w:tabs>
        <w:rPr>
          <w:rFonts w:asciiTheme="minorHAnsi" w:eastAsiaTheme="minorEastAsia" w:hAnsiTheme="minorHAnsi" w:cstheme="minorBidi"/>
          <w:noProof/>
          <w:sz w:val="24"/>
          <w:lang w:val="en-US" w:eastAsia="en-US"/>
        </w:rPr>
      </w:pPr>
      <w:r>
        <w:rPr>
          <w:noProof/>
        </w:rPr>
        <w:t>4.4</w:t>
      </w:r>
      <w:r>
        <w:rPr>
          <w:rFonts w:asciiTheme="minorHAnsi" w:eastAsiaTheme="minorEastAsia" w:hAnsiTheme="minorHAnsi" w:cstheme="minorBidi"/>
          <w:noProof/>
          <w:sz w:val="24"/>
          <w:lang w:val="en-US" w:eastAsia="en-US"/>
        </w:rPr>
        <w:tab/>
      </w:r>
      <w:r>
        <w:rPr>
          <w:noProof/>
        </w:rPr>
        <w:t>Affiliated International Partners</w:t>
      </w:r>
      <w:r>
        <w:rPr>
          <w:noProof/>
        </w:rPr>
        <w:tab/>
      </w:r>
      <w:r>
        <w:rPr>
          <w:noProof/>
        </w:rPr>
        <w:fldChar w:fldCharType="begin"/>
      </w:r>
      <w:r>
        <w:rPr>
          <w:noProof/>
        </w:rPr>
        <w:instrText xml:space="preserve"> PAGEREF _Toc190837963 \h </w:instrText>
      </w:r>
      <w:r w:rsidR="00372C8C">
        <w:rPr>
          <w:noProof/>
        </w:rPr>
      </w:r>
      <w:r>
        <w:rPr>
          <w:noProof/>
        </w:rPr>
        <w:fldChar w:fldCharType="separate"/>
      </w:r>
      <w:r w:rsidR="00372C8C">
        <w:rPr>
          <w:noProof/>
        </w:rPr>
        <w:t>21</w:t>
      </w:r>
      <w:r>
        <w:rPr>
          <w:noProof/>
        </w:rPr>
        <w:fldChar w:fldCharType="end"/>
      </w:r>
    </w:p>
    <w:p w:rsidR="00AE46DD" w:rsidRDefault="00AE46DD">
      <w:pPr>
        <w:pStyle w:val="TOC1"/>
        <w:tabs>
          <w:tab w:val="clear" w:pos="440"/>
          <w:tab w:val="left" w:pos="423"/>
        </w:tabs>
        <w:rPr>
          <w:rFonts w:asciiTheme="minorHAnsi" w:eastAsiaTheme="minorEastAsia" w:hAnsiTheme="minorHAnsi" w:cstheme="minorBidi"/>
          <w:noProof/>
          <w:sz w:val="24"/>
          <w:lang w:val="en-US" w:eastAsia="en-US"/>
        </w:rPr>
      </w:pPr>
      <w:r>
        <w:rPr>
          <w:noProof/>
        </w:rPr>
        <w:t>5.</w:t>
      </w:r>
      <w:r>
        <w:rPr>
          <w:rFonts w:asciiTheme="minorHAnsi" w:eastAsiaTheme="minorEastAsia" w:hAnsiTheme="minorHAnsi" w:cstheme="minorBidi"/>
          <w:noProof/>
          <w:sz w:val="24"/>
          <w:lang w:val="en-US" w:eastAsia="en-US"/>
        </w:rPr>
        <w:tab/>
      </w:r>
      <w:r>
        <w:rPr>
          <w:noProof/>
        </w:rPr>
        <w:t>Internal Reviewers for this Deliverable</w:t>
      </w:r>
      <w:r>
        <w:rPr>
          <w:noProof/>
        </w:rPr>
        <w:tab/>
      </w:r>
      <w:r>
        <w:rPr>
          <w:noProof/>
        </w:rPr>
        <w:fldChar w:fldCharType="begin"/>
      </w:r>
      <w:r>
        <w:rPr>
          <w:noProof/>
        </w:rPr>
        <w:instrText xml:space="preserve"> PAGEREF _Toc190837964 \h </w:instrText>
      </w:r>
      <w:r w:rsidR="00372C8C">
        <w:rPr>
          <w:noProof/>
        </w:rPr>
      </w:r>
      <w:r>
        <w:rPr>
          <w:noProof/>
        </w:rPr>
        <w:fldChar w:fldCharType="separate"/>
      </w:r>
      <w:r w:rsidR="00372C8C">
        <w:rPr>
          <w:noProof/>
        </w:rPr>
        <w:t>21</w:t>
      </w:r>
      <w:r>
        <w:rPr>
          <w:noProof/>
        </w:rPr>
        <w:fldChar w:fldCharType="end"/>
      </w:r>
    </w:p>
    <w:p w:rsidR="00B6584E" w:rsidRPr="00344660" w:rsidRDefault="00AE46DD" w:rsidP="00B6584E">
      <w:pPr>
        <w:rPr>
          <w:kern w:val="32"/>
        </w:rPr>
      </w:pPr>
      <w:r>
        <w:rPr>
          <w:szCs w:val="24"/>
        </w:rPr>
        <w:fldChar w:fldCharType="end"/>
      </w:r>
    </w:p>
    <w:p w:rsidR="00B6584E" w:rsidRDefault="00B6584E" w:rsidP="00B6584E">
      <w:pPr>
        <w:pStyle w:val="Heading1"/>
      </w:pPr>
      <w:bookmarkStart w:id="0" w:name="_Toc190837945"/>
      <w:r>
        <w:t>Overview of the Cluster (2008-2011)</w:t>
      </w:r>
      <w:bookmarkEnd w:id="0"/>
    </w:p>
    <w:p w:rsidR="00B6584E" w:rsidRDefault="00B6584E" w:rsidP="00B6584E">
      <w:pPr>
        <w:pStyle w:val="Heading2"/>
        <w:tabs>
          <w:tab w:val="clear" w:pos="576"/>
          <w:tab w:val="num" w:pos="840"/>
        </w:tabs>
        <w:ind w:left="840" w:hanging="840"/>
      </w:pPr>
      <w:bookmarkStart w:id="1" w:name="_Toc190837946"/>
      <w:r>
        <w:t>High-Level Objectives</w:t>
      </w:r>
      <w:bookmarkEnd w:id="1"/>
    </w:p>
    <w:p w:rsidR="00D92E2D" w:rsidRDefault="00D92E2D" w:rsidP="00D92E2D">
      <w:pPr>
        <w:autoSpaceDE w:val="0"/>
        <w:autoSpaceDN w:val="0"/>
        <w:adjustRightInd w:val="0"/>
        <w:spacing w:before="0"/>
        <w:rPr>
          <w:rFonts w:cs="Arial"/>
          <w:szCs w:val="22"/>
          <w:lang w:val="en-US" w:eastAsia="en-US"/>
        </w:rPr>
      </w:pPr>
      <w:r>
        <w:rPr>
          <w:rFonts w:cs="Arial"/>
          <w:szCs w:val="22"/>
          <w:lang w:val="en-US" w:eastAsia="en-US"/>
        </w:rPr>
        <w:t>The sheer complexity of future embedded devices seriously challenges current development</w:t>
      </w:r>
      <w:r>
        <w:rPr>
          <w:rFonts w:cs="Arial"/>
          <w:szCs w:val="22"/>
          <w:lang w:val="en-US" w:eastAsia="en-US"/>
        </w:rPr>
        <w:tab/>
        <w:t xml:space="preserve"> practice; new, integrated and scalable methods are urgently needed. The use of </w:t>
      </w:r>
      <w:r>
        <w:rPr>
          <w:rFonts w:cs="Arial"/>
          <w:i/>
          <w:iCs/>
          <w:szCs w:val="22"/>
          <w:lang w:val="en-US" w:eastAsia="en-US"/>
        </w:rPr>
        <w:t>model-driven</w:t>
      </w:r>
      <w:r>
        <w:rPr>
          <w:rFonts w:cs="Arial"/>
          <w:szCs w:val="22"/>
          <w:lang w:val="en-US" w:eastAsia="en-US"/>
        </w:rPr>
        <w:t xml:space="preserve"> and </w:t>
      </w:r>
      <w:r>
        <w:rPr>
          <w:rFonts w:cs="Arial"/>
          <w:i/>
          <w:iCs/>
          <w:szCs w:val="22"/>
          <w:lang w:val="en-US" w:eastAsia="en-US"/>
        </w:rPr>
        <w:t xml:space="preserve">component-based </w:t>
      </w:r>
      <w:r>
        <w:rPr>
          <w:rFonts w:cs="Arial"/>
          <w:szCs w:val="22"/>
          <w:lang w:val="en-US" w:eastAsia="en-US"/>
        </w:rPr>
        <w:t xml:space="preserve">approaches are seen as a way of obtaining dependable embedded implementations with high performance and with reduced time and cost. Embedded systems involve monitoring and control of complex physical objects or phenomena using a number of dedicated hardware and software components often within a networked solution. Therefore, the use of models, analysis techniques and supporting tools span the areas of control theory, computer science, hardware, networks and even </w:t>
      </w:r>
      <w:proofErr w:type="spellStart"/>
      <w:r>
        <w:rPr>
          <w:rFonts w:cs="Arial"/>
          <w:szCs w:val="22"/>
          <w:lang w:val="en-US" w:eastAsia="en-US"/>
        </w:rPr>
        <w:t>mechatronics</w:t>
      </w:r>
      <w:proofErr w:type="spellEnd"/>
      <w:r>
        <w:rPr>
          <w:rFonts w:cs="Arial"/>
          <w:szCs w:val="22"/>
          <w:lang w:val="en-US" w:eastAsia="en-US"/>
        </w:rPr>
        <w:t xml:space="preserve"> all well established research areas which however –have been developed independently. This has the unfortunate consequence that it often becomes impossible to state, not to mention validate, overall properties of an embedded system.</w:t>
      </w:r>
    </w:p>
    <w:p w:rsidR="00D92E2D" w:rsidRDefault="00D92E2D" w:rsidP="00D92E2D">
      <w:pPr>
        <w:autoSpaceDE w:val="0"/>
        <w:autoSpaceDN w:val="0"/>
        <w:adjustRightInd w:val="0"/>
        <w:spacing w:before="0"/>
        <w:rPr>
          <w:rFonts w:cs="Arial"/>
          <w:szCs w:val="22"/>
          <w:lang w:val="en-US" w:eastAsia="en-US"/>
        </w:rPr>
      </w:pPr>
    </w:p>
    <w:p w:rsidR="00D92E2D" w:rsidRDefault="00D92E2D" w:rsidP="00D92E2D">
      <w:pPr>
        <w:autoSpaceDE w:val="0"/>
        <w:autoSpaceDN w:val="0"/>
        <w:adjustRightInd w:val="0"/>
        <w:spacing w:before="0"/>
        <w:rPr>
          <w:rFonts w:cs="Arial"/>
          <w:szCs w:val="22"/>
          <w:lang w:val="en-US" w:eastAsia="en-US"/>
        </w:rPr>
      </w:pPr>
      <w:r>
        <w:rPr>
          <w:rFonts w:cs="Arial"/>
          <w:szCs w:val="22"/>
          <w:lang w:val="en-US" w:eastAsia="en-US"/>
        </w:rPr>
        <w:t>Overall objectives of the cluster are:</w:t>
      </w:r>
    </w:p>
    <w:p w:rsidR="00D92E2D" w:rsidRDefault="00D92E2D" w:rsidP="00D92E2D">
      <w:pPr>
        <w:autoSpaceDE w:val="0"/>
        <w:autoSpaceDN w:val="0"/>
        <w:adjustRightInd w:val="0"/>
        <w:spacing w:before="0"/>
        <w:rPr>
          <w:rFonts w:cs="Arial"/>
          <w:szCs w:val="22"/>
          <w:lang w:val="en-US" w:eastAsia="en-US"/>
        </w:rPr>
      </w:pPr>
    </w:p>
    <w:p w:rsidR="00D92E2D" w:rsidRDefault="00D92E2D" w:rsidP="00D92E2D">
      <w:pPr>
        <w:numPr>
          <w:ilvl w:val="0"/>
          <w:numId w:val="33"/>
        </w:numPr>
        <w:autoSpaceDE w:val="0"/>
        <w:autoSpaceDN w:val="0"/>
        <w:adjustRightInd w:val="0"/>
        <w:rPr>
          <w:rFonts w:cs="Arial"/>
          <w:szCs w:val="22"/>
          <w:lang w:val="en-US" w:eastAsia="en-US"/>
        </w:rPr>
      </w:pPr>
      <w:r>
        <w:rPr>
          <w:rFonts w:cs="Arial"/>
          <w:szCs w:val="22"/>
          <w:lang w:val="en-US" w:eastAsia="en-US"/>
        </w:rPr>
        <w:t>Establish a coherent family of modeling formalisms spanning the areas of computer science, control, hardware and networks covering all aspects of embedded systems.</w:t>
      </w:r>
    </w:p>
    <w:p w:rsidR="00D92E2D" w:rsidRDefault="00D92E2D" w:rsidP="00D92E2D">
      <w:pPr>
        <w:numPr>
          <w:ilvl w:val="0"/>
          <w:numId w:val="33"/>
        </w:numPr>
        <w:autoSpaceDE w:val="0"/>
        <w:autoSpaceDN w:val="0"/>
        <w:adjustRightInd w:val="0"/>
        <w:rPr>
          <w:rFonts w:cs="Arial"/>
          <w:szCs w:val="22"/>
          <w:lang w:val="en-US" w:eastAsia="en-US"/>
        </w:rPr>
      </w:pPr>
      <w:r>
        <w:rPr>
          <w:rFonts w:cs="Arial"/>
          <w:szCs w:val="22"/>
          <w:lang w:val="en-US" w:eastAsia="en-US"/>
        </w:rPr>
        <w:t xml:space="preserve">Development and combination of efficient means for analysis of models including simulation, testing, static analysis, </w:t>
      </w:r>
      <w:proofErr w:type="gramStart"/>
      <w:r>
        <w:rPr>
          <w:rFonts w:cs="Arial"/>
          <w:szCs w:val="22"/>
          <w:lang w:val="en-US" w:eastAsia="en-US"/>
        </w:rPr>
        <w:t>model-checking</w:t>
      </w:r>
      <w:proofErr w:type="gramEnd"/>
      <w:r>
        <w:rPr>
          <w:rFonts w:cs="Arial"/>
          <w:szCs w:val="22"/>
          <w:lang w:val="en-US" w:eastAsia="en-US"/>
        </w:rPr>
        <w:t xml:space="preserve">, run-time verification, monitoring, </w:t>
      </w:r>
      <w:proofErr w:type="spellStart"/>
      <w:r>
        <w:rPr>
          <w:rFonts w:cs="Arial"/>
          <w:szCs w:val="22"/>
          <w:lang w:val="en-US" w:eastAsia="en-US"/>
        </w:rPr>
        <w:t>diagnosability</w:t>
      </w:r>
      <w:proofErr w:type="spellEnd"/>
      <w:r>
        <w:rPr>
          <w:rFonts w:cs="Arial"/>
          <w:szCs w:val="22"/>
          <w:lang w:val="en-US" w:eastAsia="en-US"/>
        </w:rPr>
        <w:t>, controller synthesis.</w:t>
      </w:r>
    </w:p>
    <w:p w:rsidR="00D92E2D" w:rsidRDefault="00D92E2D" w:rsidP="00D92E2D">
      <w:pPr>
        <w:numPr>
          <w:ilvl w:val="0"/>
          <w:numId w:val="33"/>
        </w:numPr>
        <w:autoSpaceDE w:val="0"/>
        <w:autoSpaceDN w:val="0"/>
        <w:adjustRightInd w:val="0"/>
        <w:rPr>
          <w:rFonts w:cs="Arial"/>
          <w:szCs w:val="22"/>
          <w:lang w:val="en-US" w:eastAsia="en-US"/>
        </w:rPr>
      </w:pPr>
      <w:r>
        <w:rPr>
          <w:rFonts w:cs="Arial"/>
          <w:szCs w:val="22"/>
          <w:lang w:val="en-US" w:eastAsia="en-US"/>
        </w:rPr>
        <w:t>Emphasis on support for compositional design and validation methodologies in terms of allowing new complex systems to be assembled from already constructed and validated components.</w:t>
      </w:r>
    </w:p>
    <w:p w:rsidR="00D92E2D" w:rsidRDefault="00D92E2D" w:rsidP="00D92E2D">
      <w:pPr>
        <w:numPr>
          <w:ilvl w:val="0"/>
          <w:numId w:val="33"/>
        </w:numPr>
        <w:autoSpaceDE w:val="0"/>
        <w:autoSpaceDN w:val="0"/>
        <w:adjustRightInd w:val="0"/>
        <w:rPr>
          <w:rFonts w:cs="Arial"/>
          <w:szCs w:val="22"/>
          <w:lang w:val="en-US" w:eastAsia="en-US"/>
        </w:rPr>
      </w:pPr>
      <w:r>
        <w:rPr>
          <w:rFonts w:cs="Arial"/>
          <w:szCs w:val="22"/>
          <w:lang w:val="en-US" w:eastAsia="en-US"/>
        </w:rPr>
        <w:t>Realization of coherent tool chains obtained by adjusting and combining the models and tools from the different research areas. This will provide the basis for a cost-efficiency development process allowing for early design-space exploration and verification as well as reduce the sizeable amount of final testing-time and –cost.</w:t>
      </w:r>
    </w:p>
    <w:p w:rsidR="00D92E2D" w:rsidRDefault="00D92E2D" w:rsidP="00D92E2D">
      <w:pPr>
        <w:numPr>
          <w:ilvl w:val="0"/>
          <w:numId w:val="33"/>
        </w:numPr>
        <w:autoSpaceDE w:val="0"/>
        <w:autoSpaceDN w:val="0"/>
        <w:adjustRightInd w:val="0"/>
        <w:rPr>
          <w:rFonts w:cs="Arial"/>
          <w:szCs w:val="22"/>
          <w:lang w:val="en-US" w:eastAsia="en-US"/>
        </w:rPr>
      </w:pPr>
      <w:r>
        <w:rPr>
          <w:rFonts w:cs="Arial"/>
          <w:szCs w:val="22"/>
          <w:lang w:val="en-US" w:eastAsia="en-US"/>
        </w:rPr>
        <w:t xml:space="preserve">Interaction with the thematic activities in the Transversal Integration </w:t>
      </w:r>
      <w:proofErr w:type="spellStart"/>
      <w:r>
        <w:rPr>
          <w:rFonts w:cs="Arial"/>
          <w:szCs w:val="22"/>
          <w:lang w:val="en-US" w:eastAsia="en-US"/>
        </w:rPr>
        <w:t>workpackage</w:t>
      </w:r>
      <w:proofErr w:type="spellEnd"/>
      <w:r>
        <w:rPr>
          <w:rFonts w:cs="Arial"/>
          <w:szCs w:val="22"/>
          <w:lang w:val="en-US" w:eastAsia="en-US"/>
        </w:rPr>
        <w:t xml:space="preserve"> on validating the formalisms and tools through real industrial development projects and case studies.</w:t>
      </w:r>
    </w:p>
    <w:p w:rsidR="00B6584E" w:rsidRPr="00D92E2D" w:rsidRDefault="00B6584E" w:rsidP="00B6584E">
      <w:pPr>
        <w:rPr>
          <w:lang w:val="en-US"/>
        </w:rPr>
      </w:pPr>
    </w:p>
    <w:p w:rsidR="00B6584E" w:rsidRPr="00D92E2D" w:rsidRDefault="00B6584E" w:rsidP="00D92E2D">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7B469E" w:rsidRDefault="00145722" w:rsidP="00B6584E">
      <w:pPr>
        <w:pStyle w:val="Heading4text"/>
      </w:pPr>
      <w:r>
        <w:t xml:space="preserve">No changes with respect to </w:t>
      </w:r>
      <w:r w:rsidR="00B6584E">
        <w:t>Year 3</w:t>
      </w:r>
      <w:r w:rsidR="00B6584E" w:rsidRPr="007B469E">
        <w:t>.</w:t>
      </w:r>
    </w:p>
    <w:p w:rsidR="00B6584E" w:rsidRDefault="00B6584E" w:rsidP="00145722">
      <w:pPr>
        <w:pStyle w:val="Heading2"/>
        <w:tabs>
          <w:tab w:val="clear" w:pos="576"/>
          <w:tab w:val="num" w:pos="840"/>
        </w:tabs>
        <w:ind w:left="840" w:hanging="840"/>
      </w:pPr>
      <w:bookmarkStart w:id="2" w:name="_Toc190837947"/>
      <w:r>
        <w:t>Industrial Sectors</w:t>
      </w:r>
      <w:bookmarkEnd w:id="2"/>
    </w:p>
    <w:p w:rsidR="00B6584E" w:rsidRPr="008248CE" w:rsidRDefault="00B6584E" w:rsidP="00145722">
      <w:pPr>
        <w:keepNext/>
        <w:rPr>
          <w:color w:val="FF0000"/>
        </w:rPr>
      </w:pPr>
    </w:p>
    <w:p w:rsidR="00D92E2D" w:rsidRDefault="00D92E2D" w:rsidP="00145722">
      <w:pPr>
        <w:keepNext/>
        <w:keepLines/>
      </w:pPr>
      <w:r>
        <w:t xml:space="preserve">The </w:t>
      </w:r>
      <w:proofErr w:type="spellStart"/>
      <w:r>
        <w:t>modeling</w:t>
      </w:r>
      <w:proofErr w:type="spellEnd"/>
      <w:r>
        <w:t xml:space="preserve"> and validation techniques and supporting tools developed and disseminated within the cluster have relevance and potential impact on literally </w:t>
      </w:r>
      <w:proofErr w:type="gramStart"/>
      <w:r w:rsidRPr="005D1635">
        <w:rPr>
          <w:i/>
        </w:rPr>
        <w:t>all</w:t>
      </w:r>
      <w:r>
        <w:t xml:space="preserve"> industrial</w:t>
      </w:r>
      <w:proofErr w:type="gramEnd"/>
      <w:r>
        <w:t xml:space="preserve"> sectors developing or using embedded systems solutions. Within the Strategic Research Agenda of the ARTEMIS research platform</w:t>
      </w:r>
      <w:r>
        <w:rPr>
          <w:rStyle w:val="FootnoteReference"/>
        </w:rPr>
        <w:footnoteReference w:id="1"/>
      </w:r>
      <w:r>
        <w:t xml:space="preserve"> </w:t>
      </w:r>
      <w:r w:rsidRPr="00D03F92">
        <w:rPr>
          <w:i/>
        </w:rPr>
        <w:t>Design Methods and Tools</w:t>
      </w:r>
      <w:r>
        <w:t xml:space="preserve"> is one of the three research priorities put forward. Here model- and component-based approaches are proposed as necessary for coping with the growing complexity of systems while meeting “time-to-market” requirements.  Methods and tools for testing and verification are to play a central role in the ARTEMIS research strategy, as can be seen from the following citations:</w:t>
      </w:r>
    </w:p>
    <w:p w:rsidR="00D92E2D" w:rsidRDefault="00D92E2D" w:rsidP="00D92E2D">
      <w:pPr>
        <w:autoSpaceDE w:val="0"/>
        <w:autoSpaceDN w:val="0"/>
        <w:adjustRightInd w:val="0"/>
        <w:spacing w:before="0"/>
        <w:jc w:val="left"/>
        <w:rPr>
          <w:rFonts w:cs="Arial"/>
          <w:sz w:val="20"/>
          <w:lang w:val="en-US" w:eastAsia="en-US"/>
        </w:rPr>
      </w:pPr>
    </w:p>
    <w:p w:rsidR="00D92E2D" w:rsidRPr="00FC6E6E" w:rsidRDefault="00D92E2D" w:rsidP="00D92E2D">
      <w:pPr>
        <w:numPr>
          <w:ilvl w:val="0"/>
          <w:numId w:val="34"/>
        </w:numPr>
        <w:autoSpaceDE w:val="0"/>
        <w:autoSpaceDN w:val="0"/>
        <w:adjustRightInd w:val="0"/>
        <w:spacing w:before="0"/>
        <w:rPr>
          <w:rFonts w:cs="Arial"/>
          <w:szCs w:val="22"/>
          <w:lang w:val="en-US" w:eastAsia="en-US"/>
        </w:rPr>
      </w:pPr>
      <w:r w:rsidRPr="00FC6E6E">
        <w:rPr>
          <w:rFonts w:cs="Arial"/>
          <w:szCs w:val="22"/>
          <w:lang w:val="en-US" w:eastAsia="en-US"/>
        </w:rPr>
        <w:t>“</w:t>
      </w:r>
      <w:r w:rsidR="00F4730F">
        <w:rPr>
          <w:rFonts w:cs="Arial"/>
          <w:szCs w:val="22"/>
          <w:lang w:val="en-US" w:eastAsia="en-US"/>
        </w:rPr>
        <w:t>…</w:t>
      </w:r>
      <w:r w:rsidRPr="00FC6E6E">
        <w:rPr>
          <w:rFonts w:cs="Arial"/>
          <w:szCs w:val="22"/>
          <w:lang w:val="en-US" w:eastAsia="en-US"/>
        </w:rPr>
        <w:t xml:space="preserve"> </w:t>
      </w:r>
      <w:proofErr w:type="gramStart"/>
      <w:r w:rsidRPr="00FC6E6E">
        <w:rPr>
          <w:rFonts w:cs="Arial"/>
          <w:szCs w:val="22"/>
          <w:lang w:val="en-US" w:eastAsia="en-US"/>
        </w:rPr>
        <w:t>methods</w:t>
      </w:r>
      <w:proofErr w:type="gramEnd"/>
      <w:r w:rsidRPr="00FC6E6E">
        <w:rPr>
          <w:rFonts w:cs="Arial"/>
          <w:szCs w:val="22"/>
          <w:lang w:val="en-US" w:eastAsia="en-US"/>
        </w:rPr>
        <w:t xml:space="preserve"> and tools for simulation, automatic validation and proving, and virtual Verification and Validation (V&amp;V). Methods and tools for developing product lines of embedded systems.”</w:t>
      </w:r>
    </w:p>
    <w:p w:rsidR="00D92E2D" w:rsidRPr="00FC6E6E" w:rsidRDefault="00D92E2D" w:rsidP="00D92E2D">
      <w:pPr>
        <w:numPr>
          <w:ilvl w:val="0"/>
          <w:numId w:val="34"/>
        </w:numPr>
        <w:autoSpaceDE w:val="0"/>
        <w:autoSpaceDN w:val="0"/>
        <w:adjustRightInd w:val="0"/>
        <w:spacing w:before="0"/>
        <w:rPr>
          <w:rFonts w:cs="Arial"/>
          <w:szCs w:val="22"/>
          <w:lang w:val="en-US" w:eastAsia="en-US"/>
        </w:rPr>
      </w:pPr>
      <w:r w:rsidRPr="00FC6E6E">
        <w:rPr>
          <w:rFonts w:cs="Arial"/>
          <w:szCs w:val="22"/>
          <w:lang w:val="en-US" w:eastAsia="en-US"/>
        </w:rPr>
        <w:t>“</w:t>
      </w:r>
      <w:r w:rsidR="00F4730F">
        <w:rPr>
          <w:rFonts w:cs="Arial"/>
          <w:szCs w:val="22"/>
          <w:lang w:val="en-US" w:eastAsia="en-US"/>
        </w:rPr>
        <w:t>…</w:t>
      </w:r>
      <w:r w:rsidRPr="00FC6E6E">
        <w:rPr>
          <w:rFonts w:cs="Arial"/>
          <w:szCs w:val="22"/>
          <w:lang w:val="en-US" w:eastAsia="en-US"/>
        </w:rPr>
        <w:t xml:space="preserve"> </w:t>
      </w:r>
      <w:proofErr w:type="gramStart"/>
      <w:r w:rsidRPr="00FC6E6E">
        <w:rPr>
          <w:szCs w:val="22"/>
          <w:lang w:val="en-US"/>
        </w:rPr>
        <w:t>reduce</w:t>
      </w:r>
      <w:proofErr w:type="gramEnd"/>
      <w:r w:rsidRPr="00FC6E6E">
        <w:rPr>
          <w:szCs w:val="22"/>
          <w:lang w:val="en-US"/>
        </w:rPr>
        <w:t xml:space="preserve"> the cost of the system design by 50%. Matured product family technologies will enable a much higher degree of strategic reuse of all artifacts, while component technology will permit predictable assembly of Embedded Systems.”</w:t>
      </w:r>
    </w:p>
    <w:p w:rsidR="00D92E2D" w:rsidRPr="00FC6E6E" w:rsidRDefault="00D92E2D" w:rsidP="00D92E2D">
      <w:pPr>
        <w:numPr>
          <w:ilvl w:val="0"/>
          <w:numId w:val="34"/>
        </w:numPr>
        <w:autoSpaceDE w:val="0"/>
        <w:autoSpaceDN w:val="0"/>
        <w:adjustRightInd w:val="0"/>
        <w:spacing w:before="0"/>
        <w:rPr>
          <w:rFonts w:cs="Arial"/>
          <w:szCs w:val="22"/>
          <w:lang w:val="en-US" w:eastAsia="en-US"/>
        </w:rPr>
      </w:pPr>
      <w:r w:rsidRPr="00FC6E6E">
        <w:rPr>
          <w:rFonts w:cs="Arial"/>
          <w:szCs w:val="22"/>
          <w:lang w:val="en-US" w:eastAsia="en-US"/>
        </w:rPr>
        <w:t>“</w:t>
      </w:r>
      <w:r w:rsidR="00F4730F">
        <w:rPr>
          <w:rFonts w:cs="Arial"/>
          <w:szCs w:val="22"/>
          <w:lang w:val="en-US" w:eastAsia="en-US"/>
        </w:rPr>
        <w:t>…</w:t>
      </w:r>
      <w:r w:rsidRPr="00FC6E6E">
        <w:rPr>
          <w:rFonts w:cs="Arial"/>
          <w:szCs w:val="22"/>
          <w:lang w:val="en-US" w:eastAsia="en-US"/>
        </w:rPr>
        <w:t xml:space="preserve"> </w:t>
      </w:r>
      <w:proofErr w:type="gramStart"/>
      <w:r w:rsidRPr="00FC6E6E">
        <w:rPr>
          <w:rFonts w:cs="Arial"/>
          <w:szCs w:val="22"/>
          <w:lang w:val="en-US" w:eastAsia="en-US"/>
        </w:rPr>
        <w:t>achieve</w:t>
      </w:r>
      <w:proofErr w:type="gramEnd"/>
      <w:r w:rsidRPr="00FC6E6E">
        <w:rPr>
          <w:rFonts w:cs="Arial"/>
          <w:szCs w:val="22"/>
          <w:lang w:val="en-US" w:eastAsia="en-US"/>
        </w:rPr>
        <w:t xml:space="preserve"> 50% reduction in development cycles. Design excellence will aim to reach a goal of “right first time, every time” by 2016, including Validation, Verification and certification (to the same and higher standards as today).”</w:t>
      </w:r>
    </w:p>
    <w:p w:rsidR="00D92E2D" w:rsidRPr="00FC6E6E" w:rsidRDefault="00D92E2D" w:rsidP="00D92E2D">
      <w:pPr>
        <w:numPr>
          <w:ilvl w:val="0"/>
          <w:numId w:val="34"/>
        </w:numPr>
        <w:autoSpaceDE w:val="0"/>
        <w:autoSpaceDN w:val="0"/>
        <w:adjustRightInd w:val="0"/>
        <w:spacing w:before="0"/>
        <w:rPr>
          <w:rFonts w:cs="Arial"/>
          <w:szCs w:val="22"/>
          <w:lang w:val="en-US" w:eastAsia="en-US"/>
        </w:rPr>
      </w:pPr>
      <w:r w:rsidRPr="00FC6E6E">
        <w:rPr>
          <w:rFonts w:cs="Arial"/>
          <w:szCs w:val="22"/>
          <w:lang w:val="en-US" w:eastAsia="en-US"/>
        </w:rPr>
        <w:t>“</w:t>
      </w:r>
      <w:r w:rsidR="00F4730F">
        <w:rPr>
          <w:rFonts w:cs="Arial"/>
          <w:szCs w:val="22"/>
          <w:lang w:val="en-US" w:eastAsia="en-US"/>
        </w:rPr>
        <w:t xml:space="preserve">… </w:t>
      </w:r>
      <w:proofErr w:type="gramStart"/>
      <w:r w:rsidRPr="00FC6E6E">
        <w:rPr>
          <w:rFonts w:cs="Arial"/>
          <w:szCs w:val="22"/>
          <w:lang w:val="en-US" w:eastAsia="en-US"/>
        </w:rPr>
        <w:t>manage</w:t>
      </w:r>
      <w:proofErr w:type="gramEnd"/>
      <w:r w:rsidRPr="00FC6E6E">
        <w:rPr>
          <w:rFonts w:cs="Arial"/>
          <w:szCs w:val="22"/>
          <w:lang w:val="en-US" w:eastAsia="en-US"/>
        </w:rPr>
        <w:t xml:space="preserve"> a complexity increase of 100% with 20% effort reduction. The capability to manage uncertainty in the design process and to maintain independent hardware and software upgradeability all along the life cycle will be crucial.”</w:t>
      </w:r>
    </w:p>
    <w:p w:rsidR="00D92E2D" w:rsidRDefault="00D92E2D" w:rsidP="00D92E2D">
      <w:pPr>
        <w:numPr>
          <w:ilvl w:val="0"/>
          <w:numId w:val="34"/>
        </w:numPr>
        <w:autoSpaceDE w:val="0"/>
        <w:autoSpaceDN w:val="0"/>
        <w:adjustRightInd w:val="0"/>
        <w:spacing w:before="0"/>
        <w:rPr>
          <w:rFonts w:cs="Arial"/>
          <w:szCs w:val="22"/>
          <w:lang w:val="en-US" w:eastAsia="en-US"/>
        </w:rPr>
      </w:pPr>
      <w:r w:rsidRPr="00FC6E6E">
        <w:rPr>
          <w:rFonts w:cs="Arial"/>
          <w:szCs w:val="22"/>
          <w:lang w:val="en-US" w:eastAsia="en-US"/>
        </w:rPr>
        <w:t>“</w:t>
      </w:r>
      <w:r w:rsidR="00F4730F">
        <w:rPr>
          <w:rFonts w:cs="Arial"/>
          <w:szCs w:val="22"/>
          <w:lang w:val="en-US" w:eastAsia="en-US"/>
        </w:rPr>
        <w:t>…</w:t>
      </w:r>
      <w:r w:rsidRPr="00FC6E6E">
        <w:rPr>
          <w:rFonts w:cs="Arial"/>
          <w:szCs w:val="22"/>
          <w:lang w:val="en-US" w:eastAsia="en-US"/>
        </w:rPr>
        <w:t xml:space="preserve"> </w:t>
      </w:r>
      <w:proofErr w:type="gramStart"/>
      <w:r w:rsidRPr="00FC6E6E">
        <w:rPr>
          <w:rFonts w:cs="Arial"/>
          <w:szCs w:val="22"/>
          <w:lang w:val="en-US" w:eastAsia="en-US"/>
        </w:rPr>
        <w:t>reduce</w:t>
      </w:r>
      <w:proofErr w:type="gramEnd"/>
      <w:r w:rsidRPr="00FC6E6E">
        <w:rPr>
          <w:rFonts w:cs="Arial"/>
          <w:szCs w:val="22"/>
          <w:lang w:val="en-US" w:eastAsia="en-US"/>
        </w:rPr>
        <w:t xml:space="preserve"> by 50% the effort and time required for re-validation and recertification after change, so that they are linearly related to the changes in functionality.”</w:t>
      </w:r>
    </w:p>
    <w:p w:rsidR="00D92E2D" w:rsidRPr="00FC6E6E" w:rsidRDefault="00D92E2D" w:rsidP="00D92E2D">
      <w:pPr>
        <w:autoSpaceDE w:val="0"/>
        <w:autoSpaceDN w:val="0"/>
        <w:adjustRightInd w:val="0"/>
        <w:spacing w:before="0"/>
        <w:ind w:left="360"/>
        <w:rPr>
          <w:rFonts w:cs="Arial"/>
          <w:szCs w:val="22"/>
          <w:lang w:val="en-US" w:eastAsia="en-US"/>
        </w:rPr>
      </w:pPr>
    </w:p>
    <w:p w:rsidR="00D92E2D" w:rsidRDefault="00D92E2D" w:rsidP="00D92E2D">
      <w:r>
        <w:rPr>
          <w:lang w:val="en-US"/>
        </w:rPr>
        <w:t xml:space="preserve">The industrial needs for improved tools and methods for system design and validation have also been witnessed by a number </w:t>
      </w:r>
      <w:r>
        <w:t xml:space="preserve">of industrial and industry inspired </w:t>
      </w:r>
      <w:proofErr w:type="gramStart"/>
      <w:r>
        <w:t>case-studies</w:t>
      </w:r>
      <w:proofErr w:type="gramEnd"/>
      <w:r>
        <w:t xml:space="preserve"> and projects using model-based testing and verification carried out by the individual partners. Detailed information of these (and others) is to be found in the ARTIST2 Open Repository for Test and Verification Case Studies (</w:t>
      </w:r>
      <w:hyperlink r:id="rId11" w:history="1">
        <w:r w:rsidRPr="007157C0">
          <w:rPr>
            <w:rStyle w:val="Hyperlink"/>
          </w:rPr>
          <w:t>https://bugsy.grid.aau.dk/artist2</w:t>
        </w:r>
      </w:hyperlink>
      <w:r>
        <w:t xml:space="preserve">). Based on the above </w:t>
      </w:r>
      <w:proofErr w:type="gramStart"/>
      <w:r>
        <w:t>case-studies</w:t>
      </w:r>
      <w:proofErr w:type="gramEnd"/>
      <w:r>
        <w:t xml:space="preserve">, it seems that the actual financial benefits </w:t>
      </w:r>
      <w:r w:rsidRPr="009430D3">
        <w:t xml:space="preserve">of using a model-driven approach </w:t>
      </w:r>
      <w:r>
        <w:t>are likely to be even greater than those of the ARTEMIS goals, due to the capabilities of capturing functional as well as non-functional problems early on in the development process.</w:t>
      </w:r>
    </w:p>
    <w:p w:rsidR="00B6584E" w:rsidRPr="00E85A01" w:rsidRDefault="00B6584E" w:rsidP="00B6584E"/>
    <w:p w:rsidR="00B6584E" w:rsidRPr="007B469E" w:rsidRDefault="00B6584E" w:rsidP="00B6584E">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7B469E" w:rsidRDefault="00145722" w:rsidP="00B6584E">
      <w:pPr>
        <w:pStyle w:val="Heading4text"/>
      </w:pPr>
      <w:r>
        <w:t xml:space="preserve">No changes with respect to </w:t>
      </w:r>
      <w:r w:rsidR="00B6584E">
        <w:t>Year 3</w:t>
      </w:r>
      <w:r w:rsidR="00B6584E" w:rsidRPr="007B469E">
        <w:t>.</w:t>
      </w:r>
    </w:p>
    <w:p w:rsidR="00B6584E" w:rsidRDefault="00B6584E" w:rsidP="00B6584E">
      <w:pPr>
        <w:pStyle w:val="Heading2"/>
        <w:tabs>
          <w:tab w:val="clear" w:pos="576"/>
          <w:tab w:val="num" w:pos="840"/>
        </w:tabs>
        <w:ind w:left="840" w:hanging="840"/>
      </w:pPr>
      <w:bookmarkStart w:id="3" w:name="_Toc190837948"/>
      <w:r>
        <w:t>Main Research Trends</w:t>
      </w:r>
      <w:bookmarkEnd w:id="3"/>
      <w:r>
        <w:t xml:space="preserve"> </w:t>
      </w:r>
    </w:p>
    <w:p w:rsidR="00203BBC" w:rsidRDefault="00203BBC" w:rsidP="00203BBC">
      <w:pPr>
        <w:keepNext/>
        <w:keepLines/>
      </w:pPr>
      <w:r>
        <w:t xml:space="preserve">With respect to </w:t>
      </w:r>
      <w:proofErr w:type="spellStart"/>
      <w:r>
        <w:t>modeling</w:t>
      </w:r>
      <w:proofErr w:type="spellEnd"/>
      <w:r>
        <w:t xml:space="preserve"> and validation of embedded systems, the overall trends include the need for dealing with increasingly complex systems with an increasing number of (functional and non-functional) features.  </w:t>
      </w:r>
    </w:p>
    <w:p w:rsidR="00203BBC" w:rsidRDefault="00203BBC" w:rsidP="00203BBC">
      <w:pPr>
        <w:keepNext/>
        <w:keepLines/>
      </w:pPr>
      <w:r>
        <w:t xml:space="preserve">The need for a scientific foundation for embedded systems dealing simultaneously with software, hardware resources and physical environments have received substantial attention during the last year with significant contributions from the partners of the ARTIST Design </w:t>
      </w:r>
      <w:proofErr w:type="spellStart"/>
      <w:r>
        <w:t>Modeling</w:t>
      </w:r>
      <w:proofErr w:type="spellEnd"/>
      <w:r>
        <w:t xml:space="preserve"> and Validation Cluster. Emphasis is on quantitative </w:t>
      </w:r>
      <w:proofErr w:type="spellStart"/>
      <w:r>
        <w:t>modeling</w:t>
      </w:r>
      <w:proofErr w:type="spellEnd"/>
      <w:r>
        <w:t xml:space="preserve"> as well as component-based design methodology with the ambition of establishing a coherent family of design flows spanning computer science, control and hardware.</w:t>
      </w:r>
    </w:p>
    <w:p w:rsidR="00203BBC" w:rsidRDefault="00203BBC" w:rsidP="00203BBC">
      <w:r>
        <w:t xml:space="preserve">The quantitative and component-based </w:t>
      </w:r>
      <w:proofErr w:type="spellStart"/>
      <w:r>
        <w:t>modeling</w:t>
      </w:r>
      <w:proofErr w:type="spellEnd"/>
      <w:r>
        <w:t xml:space="preserve"> formalism are accompanied with advances in analysis techniques allowing for early exploration and assessment of alternative design solutions as well as validation of final implementations. Efforts in combining techniques ranging from simulation, testing, model-checking, run-time verification, artificial intelligence, compositionality, synthesis, refinement as well as abstract interpretation are currently pursued.</w:t>
      </w:r>
    </w:p>
    <w:p w:rsidR="00203BBC" w:rsidRPr="00BE35D2" w:rsidRDefault="00203BBC" w:rsidP="00203BBC">
      <w:r>
        <w:t xml:space="preserve">Also, a number of newly started </w:t>
      </w:r>
      <w:proofErr w:type="spellStart"/>
      <w:r w:rsidR="00F4730F">
        <w:t>STREPs</w:t>
      </w:r>
      <w:proofErr w:type="spellEnd"/>
      <w:r w:rsidR="00F4730F">
        <w:t xml:space="preserve"> and</w:t>
      </w:r>
      <w:r>
        <w:t xml:space="preserve"> ARTEMIS projects are actively pursuing the accessibility of state-of-the art research results on quantitative </w:t>
      </w:r>
      <w:proofErr w:type="spellStart"/>
      <w:r>
        <w:t>modeling</w:t>
      </w:r>
      <w:proofErr w:type="spellEnd"/>
      <w:r>
        <w:t xml:space="preserve"> and validation from industrial tool-chains.</w:t>
      </w:r>
    </w:p>
    <w:p w:rsidR="00B6584E" w:rsidRPr="00E85A01" w:rsidRDefault="00B6584E" w:rsidP="00B6584E"/>
    <w:p w:rsidR="00B6584E" w:rsidRPr="007B469E" w:rsidRDefault="00B6584E" w:rsidP="00B6584E">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7B469E" w:rsidRDefault="00145722" w:rsidP="00B6584E">
      <w:pPr>
        <w:pStyle w:val="Heading4text"/>
      </w:pPr>
      <w:r>
        <w:t xml:space="preserve">No changes with respect to </w:t>
      </w:r>
      <w:r w:rsidR="00B6584E">
        <w:t>Year 3</w:t>
      </w:r>
      <w:r w:rsidR="00B6584E" w:rsidRPr="007B469E">
        <w:t>.</w:t>
      </w:r>
    </w:p>
    <w:p w:rsidR="00B6584E" w:rsidRDefault="00B6584E" w:rsidP="00B6584E">
      <w:pPr>
        <w:pStyle w:val="Heading1"/>
      </w:pPr>
      <w:bookmarkStart w:id="4" w:name="_Toc190837949"/>
      <w:r>
        <w:t>State of the Integration in Europe</w:t>
      </w:r>
      <w:bookmarkEnd w:id="4"/>
    </w:p>
    <w:p w:rsidR="00C20CCA" w:rsidRDefault="00C20CCA" w:rsidP="00B6584E"/>
    <w:p w:rsidR="00B6584E" w:rsidRPr="00203BBC" w:rsidRDefault="00203BBC" w:rsidP="00B6584E">
      <w:pPr>
        <w:rPr>
          <w:iCs/>
        </w:rPr>
      </w:pPr>
      <w:r>
        <w:t xml:space="preserve">The objective of the </w:t>
      </w:r>
      <w:proofErr w:type="spellStart"/>
      <w:r>
        <w:t>Modeling</w:t>
      </w:r>
      <w:proofErr w:type="spellEnd"/>
      <w:r>
        <w:t xml:space="preserve"> and Validation cluster is to </w:t>
      </w:r>
      <w:r w:rsidRPr="002F7125">
        <w:rPr>
          <w:iCs/>
        </w:rPr>
        <w:t>combine the efforts and skills of the individual leading researchers and research groups in Europe into a world-class virtual team, for advancing the state-of-the-art</w:t>
      </w:r>
      <w:r>
        <w:rPr>
          <w:i/>
          <w:iCs/>
        </w:rPr>
        <w:t xml:space="preserve">. </w:t>
      </w:r>
      <w:r>
        <w:rPr>
          <w:iCs/>
        </w:rPr>
        <w:t>The partners span the leading research teams in European level and are well connected with leading research teams outside Europe.</w:t>
      </w:r>
    </w:p>
    <w:p w:rsidR="00B6584E" w:rsidRDefault="00B6584E" w:rsidP="00B6584E">
      <w:pPr>
        <w:pStyle w:val="Heading2"/>
        <w:tabs>
          <w:tab w:val="clear" w:pos="576"/>
          <w:tab w:val="num" w:pos="840"/>
        </w:tabs>
        <w:ind w:left="840" w:hanging="840"/>
      </w:pPr>
      <w:bookmarkStart w:id="5" w:name="_Toc190837950"/>
      <w:r>
        <w:t>Brief State of the Art</w:t>
      </w:r>
      <w:bookmarkEnd w:id="5"/>
    </w:p>
    <w:p w:rsidR="00203BBC" w:rsidRDefault="00203BBC" w:rsidP="00203BBC">
      <w:pPr>
        <w:autoSpaceDE w:val="0"/>
        <w:autoSpaceDN w:val="0"/>
        <w:adjustRightInd w:val="0"/>
        <w:spacing w:before="0"/>
        <w:rPr>
          <w:rFonts w:cs="Arial"/>
          <w:szCs w:val="22"/>
          <w:lang w:val="en-US" w:eastAsia="en-US"/>
        </w:rPr>
      </w:pPr>
    </w:p>
    <w:p w:rsidR="00203BBC" w:rsidRDefault="00203BBC" w:rsidP="00203BBC">
      <w:pPr>
        <w:autoSpaceDE w:val="0"/>
        <w:autoSpaceDN w:val="0"/>
        <w:adjustRightInd w:val="0"/>
        <w:spacing w:before="0"/>
        <w:rPr>
          <w:rFonts w:cs="Arial"/>
          <w:szCs w:val="22"/>
          <w:lang w:val="en-US" w:eastAsia="en-US"/>
        </w:rPr>
      </w:pPr>
      <w:r>
        <w:rPr>
          <w:rFonts w:cs="Arial"/>
          <w:szCs w:val="22"/>
          <w:lang w:val="en-US" w:eastAsia="en-US"/>
        </w:rPr>
        <w:t xml:space="preserve">An important class of industrially applied model-based methodologies in the Embedded Systems domain contains those based on a synchronous execution model (e.g. </w:t>
      </w:r>
      <w:proofErr w:type="spellStart"/>
      <w:r>
        <w:rPr>
          <w:rFonts w:cs="Arial"/>
          <w:szCs w:val="22"/>
          <w:lang w:val="en-US" w:eastAsia="en-US"/>
        </w:rPr>
        <w:t>Lustre</w:t>
      </w:r>
      <w:proofErr w:type="spellEnd"/>
      <w:r>
        <w:rPr>
          <w:rFonts w:cs="Arial"/>
          <w:szCs w:val="22"/>
          <w:lang w:val="en-US" w:eastAsia="en-US"/>
        </w:rPr>
        <w:t xml:space="preserve">, </w:t>
      </w:r>
      <w:proofErr w:type="spellStart"/>
      <w:r>
        <w:rPr>
          <w:rFonts w:cs="Arial"/>
          <w:szCs w:val="22"/>
          <w:lang w:val="en-US" w:eastAsia="en-US"/>
        </w:rPr>
        <w:t>Esterel</w:t>
      </w:r>
      <w:proofErr w:type="spellEnd"/>
      <w:r>
        <w:rPr>
          <w:rFonts w:cs="Arial"/>
          <w:szCs w:val="22"/>
          <w:lang w:val="en-US" w:eastAsia="en-US"/>
        </w:rPr>
        <w:t xml:space="preserve">, and Signal and many others). Other model-based approaches are built around a class of popular tools exemplified by </w:t>
      </w:r>
      <w:proofErr w:type="spellStart"/>
      <w:r>
        <w:rPr>
          <w:rFonts w:cs="Arial"/>
          <w:szCs w:val="22"/>
          <w:lang w:val="en-US" w:eastAsia="en-US"/>
        </w:rPr>
        <w:t>Matlab-Simulink</w:t>
      </w:r>
      <w:proofErr w:type="spellEnd"/>
      <w:r>
        <w:rPr>
          <w:rFonts w:cs="Arial"/>
          <w:szCs w:val="22"/>
          <w:lang w:val="en-US" w:eastAsia="en-US"/>
        </w:rPr>
        <w:t xml:space="preserve">. Originating from the design automation community, </w:t>
      </w:r>
      <w:proofErr w:type="spellStart"/>
      <w:r>
        <w:rPr>
          <w:rFonts w:cs="Arial"/>
          <w:szCs w:val="22"/>
          <w:lang w:val="en-US" w:eastAsia="en-US"/>
        </w:rPr>
        <w:t>SystemC</w:t>
      </w:r>
      <w:proofErr w:type="spellEnd"/>
      <w:r>
        <w:rPr>
          <w:rFonts w:cs="Arial"/>
          <w:szCs w:val="22"/>
          <w:lang w:val="en-US" w:eastAsia="en-US"/>
        </w:rPr>
        <w:t xml:space="preserve"> also chooses synchronous hardware semantics, but allows for the introduction of asynchronous execution and interaction mechanisms from software (C++). More recent modeling frameworks, such as UML and AADL, attempt to be more generic in their choice of semantics and thus bring extensions in two directions: independence from a particular programming language; and emphasis on system architecture as a means to organize computation, communication, and constraints.</w:t>
      </w:r>
    </w:p>
    <w:p w:rsidR="00203BBC" w:rsidRDefault="00203BBC" w:rsidP="00203BBC">
      <w:pPr>
        <w:autoSpaceDE w:val="0"/>
        <w:autoSpaceDN w:val="0"/>
        <w:adjustRightInd w:val="0"/>
        <w:spacing w:before="0"/>
        <w:jc w:val="left"/>
        <w:rPr>
          <w:rFonts w:cs="Arial"/>
          <w:szCs w:val="22"/>
          <w:lang w:val="en-US" w:eastAsia="en-US"/>
        </w:rPr>
      </w:pPr>
    </w:p>
    <w:p w:rsidR="00203BBC" w:rsidRDefault="00203BBC" w:rsidP="00203BBC">
      <w:pPr>
        <w:autoSpaceDE w:val="0"/>
        <w:autoSpaceDN w:val="0"/>
        <w:adjustRightInd w:val="0"/>
        <w:spacing w:before="0"/>
        <w:rPr>
          <w:rFonts w:cs="Arial"/>
          <w:szCs w:val="22"/>
          <w:lang w:val="en-US" w:eastAsia="en-US"/>
        </w:rPr>
      </w:pPr>
      <w:r>
        <w:rPr>
          <w:rFonts w:cs="Arial"/>
          <w:szCs w:val="22"/>
          <w:lang w:val="en-US" w:eastAsia="en-US"/>
        </w:rPr>
        <w:t xml:space="preserve">Design often involves the use of multiple models that represent different views of a system at different levels of granularity. Some transformations between models can be automated; at other times, the designer must guide the model construction. While the compilation and code generation for functional requirements is often </w:t>
      </w:r>
      <w:proofErr w:type="gramStart"/>
      <w:r>
        <w:rPr>
          <w:rFonts w:cs="Arial"/>
          <w:szCs w:val="22"/>
          <w:lang w:val="en-US" w:eastAsia="en-US"/>
        </w:rPr>
        <w:t>routine</w:t>
      </w:r>
      <w:proofErr w:type="gramEnd"/>
      <w:r>
        <w:rPr>
          <w:rFonts w:cs="Arial"/>
          <w:szCs w:val="22"/>
          <w:lang w:val="en-US" w:eastAsia="en-US"/>
        </w:rPr>
        <w:t>, for non-functional requirements, such as timing, the separation of human-guided design decisions from automatic model transformations is not yet well understood</w:t>
      </w:r>
    </w:p>
    <w:p w:rsidR="00203BBC" w:rsidRDefault="00203BBC" w:rsidP="00203BBC">
      <w:pPr>
        <w:autoSpaceDE w:val="0"/>
        <w:autoSpaceDN w:val="0"/>
        <w:adjustRightInd w:val="0"/>
        <w:spacing w:before="0"/>
        <w:rPr>
          <w:rFonts w:cs="Arial"/>
          <w:szCs w:val="22"/>
          <w:lang w:val="en-US" w:eastAsia="en-US"/>
        </w:rPr>
      </w:pPr>
    </w:p>
    <w:p w:rsidR="00203BBC" w:rsidRDefault="00203BBC" w:rsidP="00203BBC">
      <w:pPr>
        <w:autoSpaceDE w:val="0"/>
        <w:autoSpaceDN w:val="0"/>
        <w:adjustRightInd w:val="0"/>
        <w:spacing w:before="0"/>
        <w:rPr>
          <w:rFonts w:cs="Arial"/>
          <w:szCs w:val="22"/>
          <w:lang w:val="en-US" w:eastAsia="en-US"/>
        </w:rPr>
      </w:pPr>
      <w:r>
        <w:rPr>
          <w:rFonts w:cs="Arial"/>
          <w:szCs w:val="22"/>
          <w:lang w:val="en-US" w:eastAsia="en-US"/>
        </w:rPr>
        <w:t xml:space="preserve">By far the most common validation technique applied by the embedded systems industry today is based on rather ad-hoc and mainly manual (hence quite error-prone) testing. Given that some 30-50% of the overall development time and cost are related to testing activities it is clear that the impact of improved validation technologies is substantial. </w:t>
      </w:r>
    </w:p>
    <w:p w:rsidR="00203BBC" w:rsidRDefault="00203BBC" w:rsidP="00203BBC">
      <w:pPr>
        <w:autoSpaceDE w:val="0"/>
        <w:autoSpaceDN w:val="0"/>
        <w:adjustRightInd w:val="0"/>
        <w:spacing w:before="0"/>
        <w:rPr>
          <w:rFonts w:cs="Arial"/>
          <w:szCs w:val="22"/>
          <w:lang w:val="en-US" w:eastAsia="en-US"/>
        </w:rPr>
      </w:pPr>
    </w:p>
    <w:p w:rsidR="00B6584E" w:rsidRDefault="00203BBC" w:rsidP="00203BBC">
      <w:pPr>
        <w:autoSpaceDE w:val="0"/>
        <w:autoSpaceDN w:val="0"/>
        <w:adjustRightInd w:val="0"/>
        <w:spacing w:before="0"/>
        <w:rPr>
          <w:rFonts w:cs="Arial"/>
          <w:szCs w:val="22"/>
          <w:lang w:val="en-US" w:eastAsia="en-US"/>
        </w:rPr>
      </w:pPr>
      <w:r>
        <w:rPr>
          <w:rFonts w:cs="Arial"/>
          <w:szCs w:val="22"/>
          <w:lang w:val="en-US" w:eastAsia="en-US"/>
        </w:rPr>
        <w:t xml:space="preserve">Whereas validation techniques for assessing functional correctness have reached a certain level of maturity and industrial acceptance, there is a need for mature validation techniques addressing quantitative being accessible from within industrial tool-chains. </w:t>
      </w:r>
    </w:p>
    <w:p w:rsidR="00C20CCA" w:rsidRPr="00203BBC" w:rsidRDefault="00C20CCA" w:rsidP="00203BBC">
      <w:pPr>
        <w:autoSpaceDE w:val="0"/>
        <w:autoSpaceDN w:val="0"/>
        <w:adjustRightInd w:val="0"/>
        <w:spacing w:before="0"/>
        <w:rPr>
          <w:rFonts w:cs="Arial"/>
          <w:szCs w:val="22"/>
          <w:lang w:val="en-US" w:eastAsia="en-US"/>
        </w:rPr>
      </w:pPr>
    </w:p>
    <w:p w:rsidR="00B6584E" w:rsidRPr="00203BBC" w:rsidRDefault="00B6584E" w:rsidP="00203BBC">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Default="00145722" w:rsidP="00B6584E">
      <w:pPr>
        <w:pStyle w:val="Heading4text"/>
      </w:pPr>
      <w:r>
        <w:t xml:space="preserve">No changes with respect to </w:t>
      </w:r>
      <w:r w:rsidR="00B6584E">
        <w:t>Year 3</w:t>
      </w:r>
      <w:r w:rsidR="00B6584E" w:rsidRPr="007B469E">
        <w:t>.</w:t>
      </w:r>
    </w:p>
    <w:p w:rsidR="00B6584E" w:rsidRDefault="00B6584E" w:rsidP="00B6584E"/>
    <w:p w:rsidR="00C20CCA" w:rsidRDefault="00C20CCA" w:rsidP="00B6584E"/>
    <w:p w:rsidR="00C20CCA" w:rsidRPr="00BC03D7" w:rsidRDefault="00C20CCA" w:rsidP="00B6584E"/>
    <w:p w:rsidR="00B6584E" w:rsidRDefault="00B6584E" w:rsidP="00B6584E">
      <w:pPr>
        <w:pStyle w:val="Heading2"/>
        <w:tabs>
          <w:tab w:val="clear" w:pos="576"/>
          <w:tab w:val="num" w:pos="840"/>
        </w:tabs>
        <w:ind w:left="840" w:hanging="840"/>
      </w:pPr>
      <w:bookmarkStart w:id="6" w:name="_Toc190837951"/>
      <w:r>
        <w:t xml:space="preserve">Main Aims for Integration and Building Excellence through </w:t>
      </w:r>
      <w:proofErr w:type="spellStart"/>
      <w:r>
        <w:t>ArtistDesign</w:t>
      </w:r>
      <w:bookmarkEnd w:id="6"/>
      <w:proofErr w:type="spellEnd"/>
    </w:p>
    <w:p w:rsidR="00005128" w:rsidRDefault="00005128" w:rsidP="00005128">
      <w:r>
        <w:t xml:space="preserve">The integration of the research groups within the cluster is well established and with significant impact on the larger research community on </w:t>
      </w:r>
      <w:proofErr w:type="spellStart"/>
      <w:r>
        <w:t>modeling</w:t>
      </w:r>
      <w:proofErr w:type="spellEnd"/>
      <w:r>
        <w:t xml:space="preserve"> and validation through strong impact on a number of important international conferences within the area. Also, partners of the cluster – often in collaboration with other clusters – have made significant effort in spreading of excellence beyond the ARTIST2 </w:t>
      </w:r>
      <w:proofErr w:type="spellStart"/>
      <w:r>
        <w:t>NoE</w:t>
      </w:r>
      <w:proofErr w:type="spellEnd"/>
      <w:r>
        <w:t xml:space="preserve"> through PhD schools and industrial seminars. Collaborative European and National projects also play a major role. </w:t>
      </w:r>
      <w:proofErr w:type="gramStart"/>
      <w:r>
        <w:t>More systematic knowledge transfer to industry through long-term collaboration on industrial development projects has been performed by individual partners</w:t>
      </w:r>
      <w:proofErr w:type="gramEnd"/>
      <w:r>
        <w:t xml:space="preserve">. The national </w:t>
      </w:r>
      <w:proofErr w:type="spellStart"/>
      <w:r>
        <w:t>centers</w:t>
      </w:r>
      <w:proofErr w:type="spellEnd"/>
      <w:r>
        <w:t xml:space="preserve"> ESI (Embedded Systems Institute, Eindhoven, The Netherlands), CISS (</w:t>
      </w:r>
      <w:proofErr w:type="spellStart"/>
      <w:r>
        <w:t>Center</w:t>
      </w:r>
      <w:proofErr w:type="spellEnd"/>
      <w:r>
        <w:t xml:space="preserve"> for Embedded Software Systems, Aalborg, Denmark), and the regional </w:t>
      </w:r>
      <w:proofErr w:type="spellStart"/>
      <w:r>
        <w:t>center</w:t>
      </w:r>
      <w:proofErr w:type="spellEnd"/>
      <w:r>
        <w:t xml:space="preserve"> CRI (</w:t>
      </w:r>
      <w:r w:rsidRPr="00FB5D5E">
        <w:t xml:space="preserve">Centre de </w:t>
      </w:r>
      <w:proofErr w:type="spellStart"/>
      <w:r w:rsidRPr="00FB5D5E">
        <w:t>Recherche</w:t>
      </w:r>
      <w:proofErr w:type="spellEnd"/>
      <w:r w:rsidRPr="00FB5D5E">
        <w:t xml:space="preserve"> </w:t>
      </w:r>
      <w:proofErr w:type="spellStart"/>
      <w:r w:rsidRPr="00FB5D5E">
        <w:t>Intégrative</w:t>
      </w:r>
      <w:proofErr w:type="spellEnd"/>
      <w:r>
        <w:t xml:space="preserve">, Grenoble France) have specific resources reserved for such activities. </w:t>
      </w:r>
    </w:p>
    <w:p w:rsidR="00B6584E" w:rsidRPr="00E85A01" w:rsidRDefault="00005128" w:rsidP="00B6584E">
      <w:r>
        <w:t>Also at the national level of the various partners in the Testing and Verification cluster involvement in ARTEMIS are planned with the ambition of having an impact on the long-term take-up of testing and verification technology in industrial practice.</w:t>
      </w:r>
    </w:p>
    <w:p w:rsidR="00B6584E" w:rsidRPr="00203BBC" w:rsidRDefault="00B6584E" w:rsidP="00203BBC">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Default="00145722" w:rsidP="00B6584E">
      <w:pPr>
        <w:pStyle w:val="Heading4text"/>
      </w:pPr>
      <w:r>
        <w:t xml:space="preserve">No changes with respect to </w:t>
      </w:r>
      <w:r w:rsidR="00B6584E">
        <w:t>Year 3</w:t>
      </w:r>
      <w:r w:rsidR="00B6584E" w:rsidRPr="007B469E">
        <w:t>.</w:t>
      </w:r>
    </w:p>
    <w:p w:rsidR="00B6584E" w:rsidRPr="00BC03D7" w:rsidRDefault="00B6584E" w:rsidP="00B6584E"/>
    <w:p w:rsidR="00B6584E" w:rsidRDefault="00B6584E" w:rsidP="00B6584E">
      <w:pPr>
        <w:pStyle w:val="Heading2"/>
        <w:tabs>
          <w:tab w:val="clear" w:pos="576"/>
          <w:tab w:val="num" w:pos="840"/>
        </w:tabs>
        <w:ind w:left="840" w:hanging="840"/>
      </w:pPr>
      <w:bookmarkStart w:id="7" w:name="_Toc190837952"/>
      <w:r>
        <w:t>Other Research Teams</w:t>
      </w:r>
      <w:bookmarkEnd w:id="7"/>
    </w:p>
    <w:p w:rsidR="00005128" w:rsidRDefault="00005128" w:rsidP="00005128">
      <w:r>
        <w:t xml:space="preserve">During the fourth year, the number of affiliated partners contributing actively to the cluster has been remained stable as can be seen from the detailed activity reports on </w:t>
      </w:r>
      <w:proofErr w:type="spellStart"/>
      <w:r>
        <w:t>Modeling</w:t>
      </w:r>
      <w:proofErr w:type="spellEnd"/>
      <w:r>
        <w:t xml:space="preserve"> (D5</w:t>
      </w:r>
      <w:proofErr w:type="gramStart"/>
      <w:r>
        <w:t>-(</w:t>
      </w:r>
      <w:proofErr w:type="gramEnd"/>
      <w:r>
        <w:t xml:space="preserve">4.1)-Y4) and Validation (D6-(4.2)-Y4) in comparison with the original </w:t>
      </w:r>
      <w:proofErr w:type="spellStart"/>
      <w:r>
        <w:t>DoW</w:t>
      </w:r>
      <w:proofErr w:type="spellEnd"/>
      <w:r>
        <w:t xml:space="preserve">. </w:t>
      </w:r>
    </w:p>
    <w:p w:rsidR="00005128" w:rsidRDefault="00005128" w:rsidP="00005128">
      <w:r>
        <w:t xml:space="preserve">Prominent research groups on validation not being partner of the cluster include a number of teams from United Kingdom, in particular School of Computer Science, </w:t>
      </w:r>
      <w:proofErr w:type="spellStart"/>
      <w:r>
        <w:t>Birminghan</w:t>
      </w:r>
      <w:proofErr w:type="spellEnd"/>
      <w:r>
        <w:t xml:space="preserve"> (probabilistic model checking), Oxford University Computing Laboratory (real-time verification), Microsoft Research Laboratory at Cambridge and Royal Holloway, University of London. Other prominent research groups in modelling and model-based techniques for embedded systems are for example TU Munich and TU </w:t>
      </w:r>
      <w:proofErr w:type="spellStart"/>
      <w:r>
        <w:t>Braunschweig</w:t>
      </w:r>
      <w:proofErr w:type="spellEnd"/>
      <w:r>
        <w:t xml:space="preserve">. In all of the above cases, individual partners of the cluster are collaborating with the particular research group. </w:t>
      </w:r>
    </w:p>
    <w:p w:rsidR="00005128" w:rsidRPr="00CB2241" w:rsidRDefault="00005128" w:rsidP="00005128">
      <w:r>
        <w:t>The partners of the cluster are collaborating extensively with leading research teams outside Europe both on the level of concrete research problems and topics and in terms of organising the concerned research communities. The cluster has strong links to the work on software verification and testing taking place at Microsoft Research, Redmond, (Ball), NASA Ames and Kestrel Technologies (</w:t>
      </w:r>
      <w:proofErr w:type="spellStart"/>
      <w:r>
        <w:t>Holzman</w:t>
      </w:r>
      <w:proofErr w:type="spellEnd"/>
      <w:r>
        <w:t xml:space="preserve">, </w:t>
      </w:r>
      <w:proofErr w:type="spellStart"/>
      <w:r>
        <w:t>Visser</w:t>
      </w:r>
      <w:proofErr w:type="spellEnd"/>
      <w:r>
        <w:t xml:space="preserve"> and </w:t>
      </w:r>
      <w:proofErr w:type="spellStart"/>
      <w:r>
        <w:t>Havelund</w:t>
      </w:r>
      <w:proofErr w:type="spellEnd"/>
      <w:r>
        <w:t>), Kansas (</w:t>
      </w:r>
      <w:proofErr w:type="spellStart"/>
      <w:r>
        <w:t>Hatcliff</w:t>
      </w:r>
      <w:proofErr w:type="spellEnd"/>
      <w:r>
        <w:t>), Berkeley (Ed Lee) and Vanderbilt (</w:t>
      </w:r>
      <w:proofErr w:type="spellStart"/>
      <w:r>
        <w:t>Stipanovits</w:t>
      </w:r>
      <w:proofErr w:type="spellEnd"/>
      <w:r>
        <w:t>). Strong links exist to Cadence (</w:t>
      </w:r>
      <w:proofErr w:type="spellStart"/>
      <w:r>
        <w:t>Sangiovanni</w:t>
      </w:r>
      <w:proofErr w:type="spellEnd"/>
      <w:r>
        <w:t xml:space="preserve"> </w:t>
      </w:r>
      <w:proofErr w:type="spellStart"/>
      <w:r>
        <w:t>Vincentelli</w:t>
      </w:r>
      <w:proofErr w:type="spellEnd"/>
      <w:r>
        <w:t>, director of Cadence and core-partner of ARTIST Design via his affiliation with Trento), Rice University, Texas (</w:t>
      </w:r>
      <w:proofErr w:type="spellStart"/>
      <w:r>
        <w:t>Vardi</w:t>
      </w:r>
      <w:proofErr w:type="spellEnd"/>
      <w:r>
        <w:t>). Also ARTIST Design has collaborated with leading research groups and researchers from Israel including Weizmann Institute (</w:t>
      </w:r>
      <w:proofErr w:type="spellStart"/>
      <w:r>
        <w:t>Harel</w:t>
      </w:r>
      <w:proofErr w:type="spellEnd"/>
      <w:r>
        <w:t>), Haifa (</w:t>
      </w:r>
      <w:proofErr w:type="spellStart"/>
      <w:r>
        <w:t>Grumberg</w:t>
      </w:r>
      <w:proofErr w:type="spellEnd"/>
      <w:r>
        <w:t>) and Hebrew University (</w:t>
      </w:r>
      <w:proofErr w:type="spellStart"/>
      <w:r>
        <w:t>Kupfermann</w:t>
      </w:r>
      <w:proofErr w:type="spellEnd"/>
      <w:r>
        <w:t>).</w:t>
      </w:r>
    </w:p>
    <w:p w:rsidR="00B6584E" w:rsidRPr="00E85A01" w:rsidRDefault="00B6584E" w:rsidP="00B6584E"/>
    <w:p w:rsidR="00B6584E" w:rsidRPr="00005128" w:rsidRDefault="00B6584E" w:rsidP="00005128">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7B469E" w:rsidRDefault="00145722" w:rsidP="00C12B57">
      <w:pPr>
        <w:pStyle w:val="Heading4text"/>
        <w:spacing w:before="0"/>
      </w:pPr>
      <w:bookmarkStart w:id="8" w:name="_GoBack"/>
      <w:r>
        <w:t xml:space="preserve">No changes with respect to </w:t>
      </w:r>
      <w:r w:rsidR="00B6584E">
        <w:t>Year 3</w:t>
      </w:r>
      <w:r w:rsidR="00B6584E" w:rsidRPr="007B469E">
        <w:t>.</w:t>
      </w:r>
    </w:p>
    <w:p w:rsidR="0052099F" w:rsidRPr="00CB2241" w:rsidRDefault="0052099F" w:rsidP="00C12B57">
      <w:pPr>
        <w:spacing w:before="0"/>
      </w:pPr>
    </w:p>
    <w:p w:rsidR="00B6584E" w:rsidRDefault="00B6584E" w:rsidP="00C12B57">
      <w:pPr>
        <w:pStyle w:val="Heading2"/>
        <w:tabs>
          <w:tab w:val="clear" w:pos="576"/>
          <w:tab w:val="num" w:pos="840"/>
        </w:tabs>
        <w:spacing w:before="0"/>
        <w:ind w:left="840" w:hanging="840"/>
      </w:pPr>
      <w:bookmarkStart w:id="9" w:name="_Toc190837953"/>
      <w:r>
        <w:t>Interaction of the Cluster with Other Communities</w:t>
      </w:r>
      <w:bookmarkEnd w:id="9"/>
    </w:p>
    <w:bookmarkEnd w:id="8"/>
    <w:p w:rsidR="00C20CCA" w:rsidRDefault="00C20CCA" w:rsidP="00005128">
      <w:pPr>
        <w:keepNext/>
        <w:keepLines/>
      </w:pPr>
    </w:p>
    <w:p w:rsidR="0052099F" w:rsidRDefault="00005128" w:rsidP="00005128">
      <w:pPr>
        <w:keepNext/>
        <w:keepLines/>
      </w:pPr>
      <w:r w:rsidRPr="00CB02B0">
        <w:t xml:space="preserve">During the </w:t>
      </w:r>
      <w:r w:rsidR="0052099F">
        <w:t xml:space="preserve">four years members of the cluster has been interacting with a number of neighbouring communities including HW/SW co-design, control theory and hybrid systems, discrete event systems, fault-tolerance, operations research, planning and scheduling as well as performance evaluation and statistics. In all of these areas the model-based and model-checking techniques of the cluster are providing </w:t>
      </w:r>
      <w:proofErr w:type="spellStart"/>
      <w:r w:rsidR="0052099F">
        <w:t>usefull</w:t>
      </w:r>
      <w:proofErr w:type="spellEnd"/>
      <w:r w:rsidR="0052099F">
        <w:t xml:space="preserve"> and competitive new techniques, just as several of the areas are challenging the expressiveness of our formalisms and performance of our analysis methods.   </w:t>
      </w:r>
    </w:p>
    <w:p w:rsidR="0052099F" w:rsidRDefault="0052099F" w:rsidP="00CB02B0">
      <w:pPr>
        <w:keepNext/>
        <w:keepLines/>
      </w:pPr>
      <w:r w:rsidRPr="0052099F">
        <w:t xml:space="preserve">Similarly, leading research groups within AI are finding applications of existing search heuristics from planning to the improved </w:t>
      </w:r>
      <w:proofErr w:type="gramStart"/>
      <w:r w:rsidRPr="0052099F">
        <w:t>model-checking</w:t>
      </w:r>
      <w:proofErr w:type="gramEnd"/>
      <w:r w:rsidRPr="0052099F">
        <w:t xml:space="preserve"> (e.g. Freiburg University, Germany within the AVACS project, and Trento University, Italy). </w:t>
      </w:r>
    </w:p>
    <w:p w:rsidR="00005128" w:rsidRPr="007D2E27" w:rsidRDefault="00005128" w:rsidP="00005128">
      <w:r w:rsidRPr="007D2E27">
        <w:t xml:space="preserve">Members of the cluster has published and given invited talks at main conferences and in journals of these neighbouring communities. </w:t>
      </w:r>
    </w:p>
    <w:p w:rsidR="00005128" w:rsidRPr="00331C81" w:rsidRDefault="00005128" w:rsidP="00005128">
      <w:pPr>
        <w:jc w:val="left"/>
      </w:pPr>
      <w:r>
        <w:t xml:space="preserve">At the </w:t>
      </w:r>
      <w:r>
        <w:rPr>
          <w:i/>
        </w:rPr>
        <w:t xml:space="preserve">organization </w:t>
      </w:r>
      <w:r>
        <w:t xml:space="preserve">level, members of the cluster have been active in the European ARTEMIS initiative, and are involved in several of the funded projects from the first </w:t>
      </w:r>
      <w:r w:rsidR="0052099F">
        <w:t xml:space="preserve">and second </w:t>
      </w:r>
      <w:r>
        <w:t xml:space="preserve">ARTEMIS call </w:t>
      </w:r>
      <w:r w:rsidR="0052099F">
        <w:t xml:space="preserve">including the </w:t>
      </w:r>
      <w:r w:rsidR="007E2A5A">
        <w:t>CE</w:t>
      </w:r>
      <w:r w:rsidR="0052099F">
        <w:t>SAR and MBAT projects where the most mature of the formalisms and analytical techniques will find their way into industrial practice.</w:t>
      </w:r>
    </w:p>
    <w:p w:rsidR="00B6584E" w:rsidRPr="00E85A01" w:rsidRDefault="00B6584E" w:rsidP="00B6584E"/>
    <w:p w:rsidR="00B6584E" w:rsidRPr="007B469E" w:rsidRDefault="00B6584E" w:rsidP="00B6584E">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B47E62" w:rsidRDefault="0052099F" w:rsidP="00B6584E">
      <w:pPr>
        <w:pStyle w:val="Heading4text"/>
      </w:pPr>
      <w:r>
        <w:t xml:space="preserve">Compared with Y4 interaction has taken place with a number of additional communities including operations research and statistics.  Also, </w:t>
      </w:r>
      <w:r w:rsidR="007E2A5A">
        <w:t xml:space="preserve">several </w:t>
      </w:r>
      <w:r>
        <w:t xml:space="preserve">formalisms and methods of the cluster will be </w:t>
      </w:r>
      <w:r w:rsidR="007E2A5A">
        <w:t>made industrially available within the ARTEMIS projects CESAR and MBAT.</w:t>
      </w:r>
    </w:p>
    <w:p w:rsidR="00B6584E" w:rsidRPr="00CB2241" w:rsidRDefault="00B6584E" w:rsidP="00B6584E"/>
    <w:p w:rsidR="00B6584E" w:rsidRPr="00C54BF5" w:rsidRDefault="00B6584E" w:rsidP="00B6584E"/>
    <w:p w:rsidR="00B6584E" w:rsidRDefault="00B6584E" w:rsidP="00B6584E">
      <w:pPr>
        <w:pStyle w:val="Heading1"/>
      </w:pPr>
      <w:bookmarkStart w:id="10" w:name="_Toc190837954"/>
      <w:r>
        <w:t>Overall Assessment and Vision for the Cluster</w:t>
      </w:r>
      <w:bookmarkEnd w:id="10"/>
    </w:p>
    <w:p w:rsidR="00B6584E" w:rsidRPr="00310908" w:rsidRDefault="00B6584E" w:rsidP="00B6584E">
      <w:r>
        <w:t xml:space="preserve"> </w:t>
      </w:r>
    </w:p>
    <w:p w:rsidR="00B6584E" w:rsidRDefault="00B6584E" w:rsidP="00B6584E">
      <w:pPr>
        <w:pStyle w:val="Heading2"/>
        <w:tabs>
          <w:tab w:val="clear" w:pos="576"/>
          <w:tab w:val="num" w:pos="840"/>
        </w:tabs>
        <w:ind w:left="840" w:hanging="840"/>
      </w:pPr>
      <w:bookmarkStart w:id="11" w:name="_Toc190837955"/>
      <w:r>
        <w:t xml:space="preserve">Final Overall </w:t>
      </w:r>
      <w:proofErr w:type="spellStart"/>
      <w:r>
        <w:t>Assesment</w:t>
      </w:r>
      <w:bookmarkEnd w:id="11"/>
      <w:proofErr w:type="spellEnd"/>
      <w:r>
        <w:t xml:space="preserve"> </w:t>
      </w:r>
    </w:p>
    <w:p w:rsidR="00B6584E" w:rsidRPr="007A622E" w:rsidRDefault="00B6584E" w:rsidP="00B6584E">
      <w:pPr>
        <w:rPr>
          <w:color w:val="FF0000"/>
        </w:rPr>
      </w:pPr>
    </w:p>
    <w:p w:rsidR="00501E48" w:rsidRDefault="00501E48" w:rsidP="00501E48">
      <w:bookmarkStart w:id="12" w:name="_Toc213001930"/>
      <w:r>
        <w:t xml:space="preserve">Both research activities with the cluster – the </w:t>
      </w:r>
      <w:proofErr w:type="spellStart"/>
      <w:r>
        <w:rPr>
          <w:i/>
        </w:rPr>
        <w:t>Modeling</w:t>
      </w:r>
      <w:proofErr w:type="spellEnd"/>
      <w:r>
        <w:rPr>
          <w:i/>
        </w:rPr>
        <w:t xml:space="preserve"> A</w:t>
      </w:r>
      <w:r w:rsidRPr="008348F6">
        <w:rPr>
          <w:i/>
        </w:rPr>
        <w:t>ctivity</w:t>
      </w:r>
      <w:r>
        <w:t xml:space="preserve"> and the </w:t>
      </w:r>
      <w:r w:rsidRPr="008348F6">
        <w:rPr>
          <w:i/>
        </w:rPr>
        <w:t xml:space="preserve">Validation </w:t>
      </w:r>
      <w:r>
        <w:rPr>
          <w:i/>
        </w:rPr>
        <w:t>A</w:t>
      </w:r>
      <w:r w:rsidRPr="008348F6">
        <w:rPr>
          <w:i/>
        </w:rPr>
        <w:t>ctivity</w:t>
      </w:r>
      <w:r>
        <w:t xml:space="preserve"> – have progressed substantially within the four years of the project, and with significant synergy between proposed </w:t>
      </w:r>
      <w:proofErr w:type="spellStart"/>
      <w:r>
        <w:t>modeling</w:t>
      </w:r>
      <w:proofErr w:type="spellEnd"/>
      <w:r>
        <w:t xml:space="preserve"> formalisms and methods and validation techniques they support: </w:t>
      </w:r>
    </w:p>
    <w:p w:rsidR="00106D7C" w:rsidRPr="00106D7C" w:rsidRDefault="00501E48" w:rsidP="00106D7C">
      <w:pPr>
        <w:rPr>
          <w:lang w:val="en-US"/>
        </w:rPr>
      </w:pPr>
      <w:r>
        <w:t xml:space="preserve">Within the sub-activity </w:t>
      </w:r>
      <w:r w:rsidRPr="0080511E">
        <w:rPr>
          <w:i/>
        </w:rPr>
        <w:t xml:space="preserve">Component </w:t>
      </w:r>
      <w:proofErr w:type="spellStart"/>
      <w:r w:rsidRPr="0080511E">
        <w:rPr>
          <w:i/>
        </w:rPr>
        <w:t>Modeling</w:t>
      </w:r>
      <w:proofErr w:type="spellEnd"/>
      <w:r>
        <w:rPr>
          <w:i/>
        </w:rPr>
        <w:t xml:space="preserve">, </w:t>
      </w:r>
      <w:r>
        <w:t xml:space="preserve">the main focus was </w:t>
      </w:r>
      <w:r w:rsidR="00106D7C" w:rsidRPr="00106D7C">
        <w:rPr>
          <w:lang w:val="en-US"/>
        </w:rPr>
        <w:t>on defining and composing models with heterogeneous semantics. We considered rich models including non-functional issues, architectures and assumptions on the environment (contracts) and corresponding modeling and/or synthesis environments.</w:t>
      </w:r>
      <w:r w:rsidR="00106D7C">
        <w:rPr>
          <w:lang w:val="en-US"/>
        </w:rPr>
        <w:t xml:space="preserve"> Some of the most visible achievements on modeling have been obtained by collaboration in multi-partner projects that mostly have evolved from collaborations within ARTIST. In particular, the European projects ACROSS, ATTEST (1 and 2), CESAR, COMBEST and SPEEDS have been set up due to collaborations in ARTIST and have come up with important results.</w:t>
      </w:r>
    </w:p>
    <w:p w:rsidR="00501E48" w:rsidRDefault="00106D7C" w:rsidP="00501E48">
      <w:r>
        <w:t xml:space="preserve">Within </w:t>
      </w:r>
      <w:r w:rsidRPr="007D2E27">
        <w:t xml:space="preserve">the sub-activity </w:t>
      </w:r>
      <w:r w:rsidRPr="007D2E27">
        <w:rPr>
          <w:i/>
        </w:rPr>
        <w:t xml:space="preserve">Resource </w:t>
      </w:r>
      <w:proofErr w:type="spellStart"/>
      <w:r w:rsidRPr="007D2E27">
        <w:rPr>
          <w:i/>
        </w:rPr>
        <w:t>Modeling</w:t>
      </w:r>
      <w:proofErr w:type="spellEnd"/>
      <w:r>
        <w:rPr>
          <w:i/>
        </w:rPr>
        <w:t>,</w:t>
      </w:r>
      <w:r w:rsidRPr="00106D7C">
        <w:t xml:space="preserve"> we stud</w:t>
      </w:r>
      <w:r>
        <w:t>ied</w:t>
      </w:r>
      <w:r w:rsidRPr="00106D7C">
        <w:t xml:space="preserve"> the design of resource-constrained systems, where the resource can be quantitative (e.g. energy consumption) or not (e.g. shared memory access). In particular, we considered here problems related to scheduling and resource allocation, to Design Space Exploration and to </w:t>
      </w:r>
      <w:proofErr w:type="spellStart"/>
      <w:r w:rsidRPr="00106D7C">
        <w:t>modeling</w:t>
      </w:r>
      <w:proofErr w:type="spellEnd"/>
      <w:r w:rsidRPr="00106D7C">
        <w:t xml:space="preserve"> for performance.</w:t>
      </w:r>
      <w:r w:rsidR="00AD2F5E">
        <w:t xml:space="preserve"> T</w:t>
      </w:r>
      <w:r w:rsidR="00AD2F5E">
        <w:rPr>
          <w:lang w:val="en-US"/>
        </w:rPr>
        <w:t>he methods and tools developed by the cluster partners have been applied to real-world applications, for example the thermal behavior of an MRI scanner and printers, the Salzburg Helicopter platform, and energy regulation for intelligent buildings.</w:t>
      </w:r>
    </w:p>
    <w:p w:rsidR="00106D7C" w:rsidRDefault="00106D7C" w:rsidP="00501E48">
      <w:pPr>
        <w:rPr>
          <w:lang w:val="en-US"/>
        </w:rPr>
      </w:pPr>
      <w:r>
        <w:t xml:space="preserve">Within </w:t>
      </w:r>
      <w:r w:rsidRPr="007D2E27">
        <w:t xml:space="preserve">the sub-activity </w:t>
      </w:r>
      <w:r>
        <w:rPr>
          <w:i/>
        </w:rPr>
        <w:t>Quantitative</w:t>
      </w:r>
      <w:r w:rsidRPr="007D2E27">
        <w:rPr>
          <w:i/>
        </w:rPr>
        <w:t xml:space="preserve"> </w:t>
      </w:r>
      <w:proofErr w:type="spellStart"/>
      <w:r w:rsidRPr="007D2E27">
        <w:rPr>
          <w:i/>
        </w:rPr>
        <w:t>Modelin</w:t>
      </w:r>
      <w:r>
        <w:rPr>
          <w:i/>
        </w:rPr>
        <w:t>g</w:t>
      </w:r>
      <w:proofErr w:type="spellEnd"/>
      <w:r>
        <w:rPr>
          <w:i/>
        </w:rPr>
        <w:t xml:space="preserve">, </w:t>
      </w:r>
      <w:r w:rsidRPr="00091CD5">
        <w:rPr>
          <w:lang w:val="en-US"/>
        </w:rPr>
        <w:t xml:space="preserve">we specifically </w:t>
      </w:r>
      <w:proofErr w:type="spellStart"/>
      <w:r w:rsidRPr="00091CD5">
        <w:rPr>
          <w:lang w:val="en-US"/>
        </w:rPr>
        <w:t>focus</w:t>
      </w:r>
      <w:r>
        <w:rPr>
          <w:lang w:val="en-US"/>
        </w:rPr>
        <w:t>sed</w:t>
      </w:r>
      <w:proofErr w:type="spellEnd"/>
      <w:r w:rsidRPr="00091CD5">
        <w:rPr>
          <w:lang w:val="en-US"/>
        </w:rPr>
        <w:t xml:space="preserve"> on design frameworks for quantitative modeling. </w:t>
      </w:r>
      <w:bookmarkStart w:id="13" w:name="OLE_LINK1"/>
      <w:bookmarkStart w:id="14" w:name="OLE_LINK2"/>
      <w:r>
        <w:rPr>
          <w:lang w:val="en-US"/>
        </w:rPr>
        <w:t xml:space="preserve">We have mainly focused on timing and probabilities, but also on multi-valued evaluation. </w:t>
      </w:r>
      <w:r w:rsidR="00AD2F5E">
        <w:rPr>
          <w:lang w:val="en-US"/>
        </w:rPr>
        <w:t xml:space="preserve">We have in particular also considered the extraction of quantitative properties from non quantitative models, as well as models and theories for non-usual “quantities” such as </w:t>
      </w:r>
      <w:proofErr w:type="spellStart"/>
      <w:r w:rsidR="00AD2F5E">
        <w:rPr>
          <w:lang w:val="en-US"/>
        </w:rPr>
        <w:t>evolvability</w:t>
      </w:r>
      <w:proofErr w:type="spellEnd"/>
      <w:r w:rsidR="00AD2F5E">
        <w:rPr>
          <w:lang w:val="en-US"/>
        </w:rPr>
        <w:t xml:space="preserve">, </w:t>
      </w:r>
      <w:proofErr w:type="spellStart"/>
      <w:r w:rsidR="00AD2F5E">
        <w:rPr>
          <w:lang w:val="en-US"/>
        </w:rPr>
        <w:t>extendability</w:t>
      </w:r>
      <w:proofErr w:type="spellEnd"/>
      <w:r w:rsidR="00AD2F5E">
        <w:rPr>
          <w:lang w:val="en-US"/>
        </w:rPr>
        <w:t xml:space="preserve">, flexibility and robustness </w:t>
      </w:r>
      <w:r>
        <w:rPr>
          <w:lang w:val="en-US"/>
        </w:rPr>
        <w:t>There was an important focus on synthesis.</w:t>
      </w:r>
      <w:bookmarkEnd w:id="13"/>
      <w:bookmarkEnd w:id="14"/>
    </w:p>
    <w:p w:rsidR="00AD2F5E" w:rsidRDefault="0048177F" w:rsidP="00501E48">
      <w:r w:rsidRPr="00D606EE">
        <w:t>Withi</w:t>
      </w:r>
      <w:r>
        <w:t xml:space="preserve">n the sub-activity </w:t>
      </w:r>
      <w:r w:rsidRPr="0080511E">
        <w:rPr>
          <w:i/>
        </w:rPr>
        <w:t>Compositional Validation</w:t>
      </w:r>
      <w:r>
        <w:t xml:space="preserve"> </w:t>
      </w:r>
      <w:r w:rsidR="00563F4B">
        <w:t xml:space="preserve">the main focus has been on methods for deriving non-functional properties from properties of their components, with the purpose of developing scalable compositional techniques for performance analysis and verification. Also validation methods based on abstractions and refinements for quantitative models have been developed. </w:t>
      </w:r>
      <w:r w:rsidR="009669B3">
        <w:t xml:space="preserve"> </w:t>
      </w:r>
    </w:p>
    <w:p w:rsidR="0048177F" w:rsidRDefault="0048177F" w:rsidP="00501E48">
      <w:proofErr w:type="gramStart"/>
      <w:r>
        <w:t xml:space="preserve">Within sub-activity </w:t>
      </w:r>
      <w:r>
        <w:rPr>
          <w:i/>
        </w:rPr>
        <w:t xml:space="preserve">Quantitative </w:t>
      </w:r>
      <w:r w:rsidRPr="0080511E">
        <w:rPr>
          <w:i/>
        </w:rPr>
        <w:t>Validation</w:t>
      </w:r>
      <w:r w:rsidR="00563F4B">
        <w:rPr>
          <w:i/>
        </w:rPr>
        <w:t>.</w:t>
      </w:r>
      <w:proofErr w:type="gramEnd"/>
      <w:r w:rsidR="00397801">
        <w:rPr>
          <w:i/>
        </w:rPr>
        <w:t xml:space="preserve"> </w:t>
      </w:r>
      <w:proofErr w:type="gramStart"/>
      <w:r w:rsidR="00397801">
        <w:t>t</w:t>
      </w:r>
      <w:r w:rsidR="00563F4B">
        <w:t>he</w:t>
      </w:r>
      <w:proofErr w:type="gramEnd"/>
      <w:r w:rsidR="00563F4B">
        <w:t xml:space="preserve"> </w:t>
      </w:r>
      <w:r w:rsidR="00563F4B" w:rsidRPr="008F6907">
        <w:t>focus</w:t>
      </w:r>
      <w:r w:rsidR="00563F4B" w:rsidRPr="007D2E27">
        <w:t xml:space="preserve"> </w:t>
      </w:r>
      <w:r w:rsidR="00563F4B">
        <w:t xml:space="preserve">was </w:t>
      </w:r>
      <w:r w:rsidR="00563F4B" w:rsidRPr="007D2E27">
        <w:t xml:space="preserve">on design frameworks for quantitative </w:t>
      </w:r>
      <w:proofErr w:type="spellStart"/>
      <w:r w:rsidR="00563F4B" w:rsidRPr="007D2E27">
        <w:t>modeling</w:t>
      </w:r>
      <w:proofErr w:type="spellEnd"/>
      <w:r w:rsidR="00563F4B">
        <w:t xml:space="preserve">, in particular </w:t>
      </w:r>
      <w:r w:rsidR="007F7501" w:rsidRPr="008C2320">
        <w:t xml:space="preserve">Markov </w:t>
      </w:r>
      <w:r w:rsidR="007F7501">
        <w:t>models</w:t>
      </w:r>
      <w:r w:rsidR="007F7501" w:rsidRPr="008C2320">
        <w:t>, timed automata, priced timed automata, memory models involving stacks and que</w:t>
      </w:r>
      <w:r w:rsidR="007F7501">
        <w:t>ue and</w:t>
      </w:r>
      <w:r w:rsidR="007F7501" w:rsidRPr="008C2320">
        <w:t xml:space="preserve"> linear hybrid</w:t>
      </w:r>
      <w:r w:rsidR="00563F4B">
        <w:t xml:space="preserve">. </w:t>
      </w:r>
      <w:proofErr w:type="gramStart"/>
      <w:r w:rsidR="007F7501">
        <w:t>A  main</w:t>
      </w:r>
      <w:proofErr w:type="gramEnd"/>
      <w:r w:rsidR="007F7501">
        <w:t xml:space="preserve"> achievement has been the wealth of algorithmic techniques allowing for efficient and scalable validation of formalism whose expressive power was previously out of reach.  A particular scalable </w:t>
      </w:r>
      <w:proofErr w:type="gramStart"/>
      <w:r w:rsidR="007F7501">
        <w:t>technique which has emerged</w:t>
      </w:r>
      <w:proofErr w:type="gramEnd"/>
      <w:r w:rsidR="007F7501">
        <w:t xml:space="preserve"> is that of statistical model checking</w:t>
      </w:r>
      <w:r w:rsidR="00397801">
        <w:t xml:space="preserve"> which allows several performance properties of very rich models to be established on the basis of simulation </w:t>
      </w:r>
      <w:r w:rsidR="00397801">
        <w:rPr>
          <w:i/>
        </w:rPr>
        <w:t>up to a desired level of confidence.</w:t>
      </w:r>
      <w:r w:rsidR="00397801">
        <w:t xml:space="preserve"> </w:t>
      </w:r>
    </w:p>
    <w:p w:rsidR="004750C3" w:rsidRDefault="0048177F">
      <w:r>
        <w:t xml:space="preserve">Within the sub-activity </w:t>
      </w:r>
      <w:r w:rsidRPr="0080511E">
        <w:rPr>
          <w:i/>
        </w:rPr>
        <w:t>Cross-Layer Validation</w:t>
      </w:r>
      <w:r w:rsidR="007F7501">
        <w:t xml:space="preserve"> a substantial line of results have been obtained with respect to </w:t>
      </w:r>
      <w:r w:rsidR="00563F4B">
        <w:t xml:space="preserve">improved </w:t>
      </w:r>
      <w:proofErr w:type="spellStart"/>
      <w:r w:rsidR="00563F4B">
        <w:t>schedulability</w:t>
      </w:r>
      <w:proofErr w:type="spellEnd"/>
      <w:r w:rsidR="00563F4B">
        <w:t xml:space="preserve"> analysis and WCET analysis supporting multiprocessor and multi-core applications.  The methods include WCET analysis and </w:t>
      </w:r>
      <w:proofErr w:type="spellStart"/>
      <w:r w:rsidR="00563F4B">
        <w:t>schedulability</w:t>
      </w:r>
      <w:proofErr w:type="spellEnd"/>
      <w:r w:rsidR="00563F4B">
        <w:t xml:space="preserve"> analysis addressing mixed-</w:t>
      </w:r>
      <w:proofErr w:type="spellStart"/>
      <w:r w:rsidR="00563F4B">
        <w:t>critic</w:t>
      </w:r>
      <w:r w:rsidR="007F7501">
        <w:t>allity</w:t>
      </w:r>
      <w:proofErr w:type="spellEnd"/>
      <w:r w:rsidR="007F7501">
        <w:t xml:space="preserve"> systems including tool implementation using model checking, as well as </w:t>
      </w:r>
      <w:r w:rsidR="00563F4B">
        <w:t>introduction new task models (e.g. Digraph based) allowing for more scalable and eff</w:t>
      </w:r>
      <w:r w:rsidR="007F7501">
        <w:t xml:space="preserve">icient </w:t>
      </w:r>
      <w:proofErr w:type="spellStart"/>
      <w:r w:rsidR="007F7501">
        <w:t>schedulability</w:t>
      </w:r>
      <w:proofErr w:type="spellEnd"/>
      <w:r w:rsidR="007F7501">
        <w:t xml:space="preserve"> analysis. Main </w:t>
      </w:r>
      <w:proofErr w:type="gramStart"/>
      <w:r w:rsidR="00397801">
        <w:t>results</w:t>
      </w:r>
      <w:r w:rsidR="007F7501">
        <w:t xml:space="preserve">  within</w:t>
      </w:r>
      <w:proofErr w:type="gramEnd"/>
      <w:r w:rsidR="007F7501">
        <w:t xml:space="preserve"> </w:t>
      </w:r>
      <w:r w:rsidR="007F7501">
        <w:rPr>
          <w:i/>
        </w:rPr>
        <w:t xml:space="preserve">Cross-Layer </w:t>
      </w:r>
      <w:r w:rsidR="0086090F" w:rsidRPr="0086090F">
        <w:rPr>
          <w:i/>
        </w:rPr>
        <w:t>Validation</w:t>
      </w:r>
      <w:r w:rsidR="00397801">
        <w:t xml:space="preserve"> concerns</w:t>
      </w:r>
      <w:r w:rsidR="007F7501" w:rsidRPr="008C2320">
        <w:t xml:space="preserve"> </w:t>
      </w:r>
      <w:r w:rsidR="00397801">
        <w:t xml:space="preserve">automatic </w:t>
      </w:r>
      <w:r w:rsidR="007F7501" w:rsidRPr="008C2320">
        <w:t xml:space="preserve">controller synthesis from </w:t>
      </w:r>
      <w:r w:rsidR="00397801">
        <w:t xml:space="preserve">various </w:t>
      </w:r>
      <w:r w:rsidR="007F7501" w:rsidRPr="008C2320">
        <w:t>rich game models</w:t>
      </w:r>
      <w:r w:rsidR="00397801">
        <w:t xml:space="preserve"> (timed and probabilistic) with possible partial </w:t>
      </w:r>
      <w:proofErr w:type="spellStart"/>
      <w:r w:rsidR="00397801">
        <w:t>obsevability</w:t>
      </w:r>
      <w:proofErr w:type="spellEnd"/>
      <w:r w:rsidR="007F7501">
        <w:t>,</w:t>
      </w:r>
      <w:r w:rsidR="00397801">
        <w:t xml:space="preserve"> and </w:t>
      </w:r>
      <w:r w:rsidR="007F7501">
        <w:t xml:space="preserve"> with a number of industrial successful application already having been achieved (e.g. the automatic synthesis of climate control in pig-stable, and synthesis of optimal control of hydraulic pumps). </w:t>
      </w:r>
      <w:r w:rsidR="00397801">
        <w:t xml:space="preserve">This shows that the distance from fundamental theoretical breakthroughs to industrial impact may be very short. </w:t>
      </w:r>
      <w:r w:rsidR="007F7501">
        <w:t>Also, a number of results have been obtained with respect to</w:t>
      </w:r>
      <w:r w:rsidR="007F7501" w:rsidRPr="008C2320">
        <w:t xml:space="preserve"> conformance test</w:t>
      </w:r>
      <w:r w:rsidR="007F7501">
        <w:t>ing of non-functional properties based on quantitative model.</w:t>
      </w:r>
      <w:r w:rsidR="00397801">
        <w:t xml:space="preserve">  Finally, within the theory of timed automata substantial effort has been made towards the analysis of their robustness: i.e. to what extent does the realization of the model on a non-perfect platform preserve properties already established.  </w:t>
      </w:r>
    </w:p>
    <w:p w:rsidR="0048177F" w:rsidRPr="00106D7C" w:rsidRDefault="0048177F" w:rsidP="00501E48">
      <w:r>
        <w:t xml:space="preserve">Note that the cluster has organised relatively few closed ARTIST meetings, but we considered more interesting to meet at the margin of conferences and workshops organised by the cluster partners or collaborators from other ARTIST clusters. The organisation activities of the cluster and the intervention of cluster </w:t>
      </w:r>
      <w:proofErr w:type="spellStart"/>
      <w:r>
        <w:t>memebers</w:t>
      </w:r>
      <w:proofErr w:type="spellEnd"/>
      <w:r>
        <w:t xml:space="preserve"> as invited speakers of conferences and summer schools have been quite consequent, as can be seen from the list provided in the activity reports of </w:t>
      </w:r>
      <w:r w:rsidR="009669B3">
        <w:t>the cluster.</w:t>
      </w:r>
    </w:p>
    <w:p w:rsidR="00B6584E" w:rsidRPr="00B61247" w:rsidRDefault="00B6584E" w:rsidP="007A622E">
      <w:pPr>
        <w:pStyle w:val="Heading4"/>
      </w:pPr>
      <w:r w:rsidRPr="007B469E">
        <w:t xml:space="preserve">-- </w:t>
      </w:r>
      <w:r>
        <w:t xml:space="preserve">The above is new text, not present in the Y3 deliverable </w:t>
      </w:r>
      <w:r w:rsidRPr="007B469E">
        <w:t>--</w:t>
      </w:r>
    </w:p>
    <w:p w:rsidR="00145722" w:rsidRDefault="00145722" w:rsidP="00145722"/>
    <w:p w:rsidR="00B6584E" w:rsidRDefault="00B6584E" w:rsidP="00B6584E">
      <w:pPr>
        <w:pStyle w:val="Heading2"/>
        <w:tabs>
          <w:tab w:val="clear" w:pos="576"/>
          <w:tab w:val="num" w:pos="840"/>
        </w:tabs>
        <w:ind w:left="840" w:hanging="840"/>
      </w:pPr>
      <w:bookmarkStart w:id="15" w:name="_Toc190837956"/>
      <w:r>
        <w:t>Assessment for Year 4</w:t>
      </w:r>
      <w:bookmarkEnd w:id="15"/>
    </w:p>
    <w:p w:rsidR="007A622E" w:rsidRDefault="007A622E" w:rsidP="007A622E">
      <w:r>
        <w:t xml:space="preserve">Both research activities with the cluster – the </w:t>
      </w:r>
      <w:proofErr w:type="spellStart"/>
      <w:r>
        <w:rPr>
          <w:i/>
        </w:rPr>
        <w:t>Modeling</w:t>
      </w:r>
      <w:proofErr w:type="spellEnd"/>
      <w:r>
        <w:rPr>
          <w:i/>
        </w:rPr>
        <w:t xml:space="preserve"> A</w:t>
      </w:r>
      <w:r w:rsidRPr="008348F6">
        <w:rPr>
          <w:i/>
        </w:rPr>
        <w:t>ctivity</w:t>
      </w:r>
      <w:r>
        <w:t xml:space="preserve"> and the </w:t>
      </w:r>
      <w:r w:rsidRPr="008348F6">
        <w:rPr>
          <w:i/>
        </w:rPr>
        <w:t xml:space="preserve">Validation </w:t>
      </w:r>
      <w:r>
        <w:rPr>
          <w:i/>
        </w:rPr>
        <w:t>A</w:t>
      </w:r>
      <w:r w:rsidRPr="008348F6">
        <w:rPr>
          <w:i/>
        </w:rPr>
        <w:t>ctivity</w:t>
      </w:r>
      <w:r>
        <w:t xml:space="preserve"> – have progressed substantially within the </w:t>
      </w:r>
      <w:r w:rsidR="00173269">
        <w:t>fourth</w:t>
      </w:r>
      <w:r>
        <w:t xml:space="preserve"> year, and with significant synergy between proposed </w:t>
      </w:r>
      <w:proofErr w:type="spellStart"/>
      <w:r>
        <w:t>modeling</w:t>
      </w:r>
      <w:proofErr w:type="spellEnd"/>
      <w:r>
        <w:t xml:space="preserve"> formalisms and methods and validation techniques they support: </w:t>
      </w:r>
    </w:p>
    <w:p w:rsidR="007A622E" w:rsidRDefault="007A622E" w:rsidP="007A622E">
      <w:r w:rsidRPr="00D606EE">
        <w:t>Withi</w:t>
      </w:r>
      <w:r w:rsidR="00173269">
        <w:t xml:space="preserve">n the sub-activity </w:t>
      </w:r>
      <w:r w:rsidRPr="0080511E">
        <w:rPr>
          <w:i/>
        </w:rPr>
        <w:t xml:space="preserve">Component </w:t>
      </w:r>
      <w:proofErr w:type="spellStart"/>
      <w:r w:rsidRPr="0080511E">
        <w:rPr>
          <w:i/>
        </w:rPr>
        <w:t>Modeling</w:t>
      </w:r>
      <w:proofErr w:type="spellEnd"/>
      <w:r w:rsidRPr="0080511E">
        <w:rPr>
          <w:i/>
        </w:rPr>
        <w:t xml:space="preserve"> </w:t>
      </w:r>
      <w:r w:rsidRPr="00D606EE">
        <w:t xml:space="preserve">and </w:t>
      </w:r>
      <w:r w:rsidRPr="0080511E">
        <w:rPr>
          <w:i/>
        </w:rPr>
        <w:t>Compositional Validation</w:t>
      </w:r>
      <w:r w:rsidRPr="00D606EE">
        <w:t xml:space="preserve"> several partners have worked substantially and collaboratively on compositional design and verification methodologies for functional</w:t>
      </w:r>
      <w:r w:rsidR="00173269">
        <w:t xml:space="preserve">, timing and </w:t>
      </w:r>
      <w:r w:rsidR="00C972B7">
        <w:t xml:space="preserve">other non-functional </w:t>
      </w:r>
      <w:r w:rsidR="00173269">
        <w:t>aspect</w:t>
      </w:r>
      <w:r w:rsidR="00C972B7">
        <w:t>s</w:t>
      </w:r>
      <w:r w:rsidR="00173269">
        <w:t xml:space="preserve">. </w:t>
      </w:r>
      <w:r w:rsidRPr="00D606EE">
        <w:t>Th</w:t>
      </w:r>
      <w:r w:rsidR="00173269">
        <w:t>ese</w:t>
      </w:r>
      <w:r w:rsidRPr="00D606EE">
        <w:t xml:space="preserve"> methods span assume/guarantee reasoning, interface automata as well as modal transition systems for rich </w:t>
      </w:r>
      <w:proofErr w:type="gramStart"/>
      <w:r w:rsidRPr="00D606EE">
        <w:t>models</w:t>
      </w:r>
      <w:proofErr w:type="gramEnd"/>
      <w:r w:rsidR="001D19AA">
        <w:t xml:space="preserve">. </w:t>
      </w:r>
      <w:r w:rsidR="00C972B7">
        <w:t xml:space="preserve">In particular, </w:t>
      </w:r>
      <w:r w:rsidR="0047186A">
        <w:t xml:space="preserve">composition frameworks have been proposed, as well as frameworks addressing design for </w:t>
      </w:r>
      <w:proofErr w:type="spellStart"/>
      <w:r w:rsidR="0047186A">
        <w:t>integratability</w:t>
      </w:r>
      <w:proofErr w:type="spellEnd"/>
      <w:r w:rsidR="0047186A">
        <w:t xml:space="preserve">, maintainability, as well as methods for component </w:t>
      </w:r>
      <w:proofErr w:type="gramStart"/>
      <w:r w:rsidR="0047186A">
        <w:t>adaptation</w:t>
      </w:r>
      <w:proofErr w:type="gramEnd"/>
      <w:r w:rsidR="0047186A">
        <w:t xml:space="preserve"> (e. g. in the case of protocol mismatches).</w:t>
      </w:r>
      <w:r w:rsidRPr="00D606EE">
        <w:t xml:space="preserve"> Also, theoretical foundations and coordination languages</w:t>
      </w:r>
      <w:r w:rsidR="00623385" w:rsidRPr="00623385">
        <w:t xml:space="preserve"> </w:t>
      </w:r>
      <w:r w:rsidR="00623385" w:rsidRPr="00D606EE">
        <w:t>for heterogeneous systems</w:t>
      </w:r>
      <w:r w:rsidRPr="00D606EE">
        <w:t xml:space="preserve"> </w:t>
      </w:r>
      <w:r w:rsidR="00623385" w:rsidRPr="00D606EE">
        <w:t>ha</w:t>
      </w:r>
      <w:r w:rsidR="00623385">
        <w:t>ve</w:t>
      </w:r>
      <w:r w:rsidR="00623385" w:rsidRPr="00D606EE">
        <w:t xml:space="preserve"> </w:t>
      </w:r>
      <w:r w:rsidRPr="00D606EE">
        <w:t xml:space="preserve">been </w:t>
      </w:r>
      <w:r w:rsidR="00623385">
        <w:t xml:space="preserve">further </w:t>
      </w:r>
      <w:r w:rsidRPr="00D606EE">
        <w:t>developed</w:t>
      </w:r>
      <w:r w:rsidR="001D19AA">
        <w:t xml:space="preserve">. </w:t>
      </w:r>
      <w:r w:rsidRPr="00D606EE">
        <w:t xml:space="preserve"> </w:t>
      </w:r>
      <w:r w:rsidR="001D19AA">
        <w:t xml:space="preserve">Moreover, </w:t>
      </w:r>
      <w:r w:rsidRPr="00D606EE">
        <w:t>framework</w:t>
      </w:r>
      <w:r w:rsidR="00623385">
        <w:t>s</w:t>
      </w:r>
      <w:r w:rsidRPr="00D606EE">
        <w:t xml:space="preserve"> for tool integration based on meta-models and model-transformations </w:t>
      </w:r>
      <w:r w:rsidR="00623385" w:rsidRPr="00D606EE">
        <w:t>ha</w:t>
      </w:r>
      <w:r w:rsidR="00623385">
        <w:t>ve</w:t>
      </w:r>
      <w:r w:rsidR="00623385" w:rsidRPr="00D606EE">
        <w:t xml:space="preserve"> </w:t>
      </w:r>
      <w:r w:rsidRPr="00D606EE">
        <w:t xml:space="preserve">been </w:t>
      </w:r>
      <w:r w:rsidR="00623385">
        <w:t>consolidated and applied to case studies</w:t>
      </w:r>
      <w:r w:rsidRPr="00D606EE">
        <w:t>.</w:t>
      </w:r>
      <w:r>
        <w:t xml:space="preserve"> </w:t>
      </w:r>
      <w:r w:rsidR="00194210">
        <w:t xml:space="preserve"> </w:t>
      </w:r>
    </w:p>
    <w:p w:rsidR="007A622E" w:rsidRPr="007D2E27" w:rsidRDefault="00623385" w:rsidP="007A622E">
      <w:r>
        <w:t>Within</w:t>
      </w:r>
      <w:r w:rsidR="00106D7C">
        <w:t xml:space="preserve"> </w:t>
      </w:r>
      <w:r w:rsidR="007A622E" w:rsidRPr="007D2E27">
        <w:t xml:space="preserve">the sub-activity </w:t>
      </w:r>
      <w:r w:rsidR="007A622E" w:rsidRPr="007D2E27">
        <w:rPr>
          <w:i/>
        </w:rPr>
        <w:t xml:space="preserve">Resource </w:t>
      </w:r>
      <w:proofErr w:type="spellStart"/>
      <w:proofErr w:type="gramStart"/>
      <w:r w:rsidR="007A622E" w:rsidRPr="007D2E27">
        <w:rPr>
          <w:i/>
        </w:rPr>
        <w:t>Modeling</w:t>
      </w:r>
      <w:proofErr w:type="spellEnd"/>
      <w:proofErr w:type="gramEnd"/>
      <w:r w:rsidR="007A622E" w:rsidRPr="007D2E27">
        <w:rPr>
          <w:i/>
        </w:rPr>
        <w:t xml:space="preserve"> (</w:t>
      </w:r>
      <w:r w:rsidR="007A622E" w:rsidRPr="007D2E27">
        <w:t xml:space="preserve">of the </w:t>
      </w:r>
      <w:proofErr w:type="spellStart"/>
      <w:r w:rsidR="007A622E" w:rsidRPr="007D2E27">
        <w:rPr>
          <w:i/>
        </w:rPr>
        <w:t>Modeling</w:t>
      </w:r>
      <w:proofErr w:type="spellEnd"/>
      <w:r w:rsidR="007A622E" w:rsidRPr="007D2E27">
        <w:rPr>
          <w:i/>
        </w:rPr>
        <w:t xml:space="preserve"> </w:t>
      </w:r>
      <w:proofErr w:type="spellStart"/>
      <w:r w:rsidR="007A622E" w:rsidRPr="007D2E27">
        <w:rPr>
          <w:i/>
        </w:rPr>
        <w:t>Acitivity</w:t>
      </w:r>
      <w:proofErr w:type="spellEnd"/>
      <w:r w:rsidR="007A622E" w:rsidRPr="007D2E27">
        <w:rPr>
          <w:i/>
        </w:rPr>
        <w:t xml:space="preserve">) </w:t>
      </w:r>
      <w:r>
        <w:t xml:space="preserve">the focus in the fourth year was </w:t>
      </w:r>
      <w:r w:rsidR="004F11DB">
        <w:t>on design</w:t>
      </w:r>
      <w:r w:rsidR="007A622E">
        <w:t xml:space="preserve"> space exploration, multi-core scheduling, modelling paradigms for quantitative resources</w:t>
      </w:r>
      <w:r w:rsidR="008F6907">
        <w:t>, in particular for performance, and derivation of distributed implementations from global specifications.</w:t>
      </w:r>
      <w:r w:rsidR="001D19AA">
        <w:t xml:space="preserve"> </w:t>
      </w:r>
    </w:p>
    <w:p w:rsidR="007A622E" w:rsidRDefault="008F6907" w:rsidP="007A622E">
      <w:pPr>
        <w:rPr>
          <w:highlight w:val="yellow"/>
        </w:rPr>
      </w:pPr>
      <w:r>
        <w:t>Within</w:t>
      </w:r>
      <w:r w:rsidR="007A622E" w:rsidRPr="007D2E27">
        <w:t xml:space="preserve"> the sub-activity </w:t>
      </w:r>
      <w:r w:rsidR="007A622E" w:rsidRPr="007D2E27">
        <w:rPr>
          <w:i/>
        </w:rPr>
        <w:t xml:space="preserve">Quantitative </w:t>
      </w:r>
      <w:proofErr w:type="spellStart"/>
      <w:r w:rsidR="007A622E" w:rsidRPr="007D2E27">
        <w:rPr>
          <w:i/>
        </w:rPr>
        <w:t>Modeling</w:t>
      </w:r>
      <w:proofErr w:type="spellEnd"/>
      <w:r w:rsidR="007A622E" w:rsidRPr="007D2E27">
        <w:t xml:space="preserve"> </w:t>
      </w:r>
      <w:r w:rsidR="007A622E" w:rsidRPr="007D2E27">
        <w:rPr>
          <w:i/>
        </w:rPr>
        <w:t>(</w:t>
      </w:r>
      <w:r w:rsidR="007A622E" w:rsidRPr="007D2E27">
        <w:t xml:space="preserve">of the </w:t>
      </w:r>
      <w:proofErr w:type="spellStart"/>
      <w:r w:rsidR="007A622E" w:rsidRPr="007D2E27">
        <w:rPr>
          <w:i/>
        </w:rPr>
        <w:t>Modeling</w:t>
      </w:r>
      <w:proofErr w:type="spellEnd"/>
      <w:r w:rsidR="007A622E" w:rsidRPr="007D2E27">
        <w:rPr>
          <w:i/>
        </w:rPr>
        <w:t xml:space="preserve"> </w:t>
      </w:r>
      <w:proofErr w:type="spellStart"/>
      <w:r w:rsidR="007A622E" w:rsidRPr="007D2E27">
        <w:rPr>
          <w:i/>
        </w:rPr>
        <w:t>Acitivity</w:t>
      </w:r>
      <w:proofErr w:type="spellEnd"/>
      <w:r w:rsidRPr="007D2E27">
        <w:rPr>
          <w:i/>
        </w:rPr>
        <w:t>)</w:t>
      </w:r>
      <w:r>
        <w:t xml:space="preserve">, in the fourth year, the </w:t>
      </w:r>
      <w:r w:rsidR="007A622E" w:rsidRPr="008F6907">
        <w:t>focus</w:t>
      </w:r>
      <w:r w:rsidR="007A622E" w:rsidRPr="007D2E27">
        <w:t xml:space="preserve"> </w:t>
      </w:r>
      <w:r>
        <w:t xml:space="preserve">was </w:t>
      </w:r>
      <w:r w:rsidR="007A622E" w:rsidRPr="007D2E27">
        <w:t xml:space="preserve">on design frameworks for quantitative </w:t>
      </w:r>
      <w:proofErr w:type="spellStart"/>
      <w:r w:rsidR="007A622E" w:rsidRPr="007D2E27">
        <w:t>modeling</w:t>
      </w:r>
      <w:proofErr w:type="spellEnd"/>
      <w:r w:rsidR="007A622E">
        <w:t>, in particular weighted automata, priced timed automata and quantitative communication models. This activity includes also some activities on synthesis of models guaranteeing quantitative properties</w:t>
      </w:r>
      <w:r>
        <w:t>, including for non-quantitative models</w:t>
      </w:r>
      <w:r w:rsidR="007A622E" w:rsidRPr="007D2E27">
        <w:t xml:space="preserve">. </w:t>
      </w:r>
      <w:r w:rsidR="007A622E" w:rsidRPr="00697AF1">
        <w:rPr>
          <w:highlight w:val="yellow"/>
        </w:rPr>
        <w:t xml:space="preserve"> </w:t>
      </w:r>
    </w:p>
    <w:p w:rsidR="001D19AA" w:rsidRDefault="007A622E" w:rsidP="007A622E">
      <w:r>
        <w:t xml:space="preserve">Within sub-activity </w:t>
      </w:r>
      <w:r w:rsidR="00173269">
        <w:rPr>
          <w:i/>
        </w:rPr>
        <w:t xml:space="preserve">Quantitative </w:t>
      </w:r>
      <w:r w:rsidRPr="0080511E">
        <w:rPr>
          <w:i/>
        </w:rPr>
        <w:t>Validation</w:t>
      </w:r>
      <w:r>
        <w:t xml:space="preserve"> work </w:t>
      </w:r>
      <w:r w:rsidR="00194210">
        <w:t xml:space="preserve">from previous years on </w:t>
      </w:r>
      <w:bookmarkStart w:id="16" w:name="OLE_LINK3"/>
      <w:bookmarkStart w:id="17" w:name="OLE_LINK4"/>
      <w:r w:rsidR="00194210">
        <w:t xml:space="preserve">improved </w:t>
      </w:r>
      <w:proofErr w:type="spellStart"/>
      <w:r w:rsidR="00194210">
        <w:t>schedulability</w:t>
      </w:r>
      <w:proofErr w:type="spellEnd"/>
      <w:r w:rsidR="00194210">
        <w:t xml:space="preserve"> analysis and WCET analysis </w:t>
      </w:r>
      <w:r w:rsidR="00173269">
        <w:t>supporting</w:t>
      </w:r>
      <w:r>
        <w:t xml:space="preserve"> multiprocessor and multi-core applications</w:t>
      </w:r>
      <w:r w:rsidR="00194210">
        <w:t xml:space="preserve"> has been made.  The methods include WCET analysis and </w:t>
      </w:r>
      <w:proofErr w:type="spellStart"/>
      <w:r w:rsidR="00194210">
        <w:t>schedulability</w:t>
      </w:r>
      <w:proofErr w:type="spellEnd"/>
      <w:r w:rsidR="00194210">
        <w:t xml:space="preserve"> analysis addressing mixed-</w:t>
      </w:r>
      <w:proofErr w:type="spellStart"/>
      <w:r w:rsidR="00194210">
        <w:t>criticallity</w:t>
      </w:r>
      <w:proofErr w:type="spellEnd"/>
      <w:r w:rsidR="00194210">
        <w:t xml:space="preserve"> systems as well as introduction new task models (e.g. Digraph based) allowing for more scalable and efficient </w:t>
      </w:r>
      <w:proofErr w:type="spellStart"/>
      <w:r w:rsidR="00194210">
        <w:t>schedulability</w:t>
      </w:r>
      <w:proofErr w:type="spellEnd"/>
      <w:r w:rsidR="00194210">
        <w:t xml:space="preserve"> analysis.  Substantial work has been made with timed automata as based, including</w:t>
      </w:r>
      <w:r w:rsidR="001D19AA">
        <w:t xml:space="preserve"> frequency analysis and off-line test </w:t>
      </w:r>
      <w:proofErr w:type="spellStart"/>
      <w:r w:rsidR="001D19AA">
        <w:t>slection</w:t>
      </w:r>
      <w:proofErr w:type="spellEnd"/>
      <w:r w:rsidR="001D19AA">
        <w:t>, analysis</w:t>
      </w:r>
      <w:r w:rsidR="00194210">
        <w:t xml:space="preserve"> of parametric quantitative mo</w:t>
      </w:r>
      <w:r w:rsidR="001D19AA">
        <w:t xml:space="preserve">dels, analysis of </w:t>
      </w:r>
      <w:r w:rsidR="00194210">
        <w:t xml:space="preserve">resource </w:t>
      </w:r>
      <w:r w:rsidR="001D19AA">
        <w:t xml:space="preserve">consumption using energy- and price-extensions of timed </w:t>
      </w:r>
      <w:proofErr w:type="spellStart"/>
      <w:r w:rsidR="001D19AA">
        <w:t>auotmata</w:t>
      </w:r>
      <w:proofErr w:type="spellEnd"/>
      <w:r w:rsidR="001D19AA">
        <w:t xml:space="preserve">, </w:t>
      </w:r>
      <w:r w:rsidR="00194210">
        <w:t xml:space="preserve">as well as highly </w:t>
      </w:r>
      <w:r w:rsidR="004F11DB">
        <w:t>scalable statistical</w:t>
      </w:r>
      <w:r w:rsidR="001D19AA">
        <w:t xml:space="preserve"> model checking </w:t>
      </w:r>
      <w:r w:rsidR="00194210">
        <w:t>of performance properties of</w:t>
      </w:r>
      <w:r w:rsidR="001D19AA">
        <w:t xml:space="preserve"> timed automa</w:t>
      </w:r>
      <w:r w:rsidR="00194210">
        <w:t xml:space="preserve">ta models. </w:t>
      </w:r>
      <w:bookmarkEnd w:id="16"/>
      <w:bookmarkEnd w:id="17"/>
      <w:r w:rsidR="00194210">
        <w:t>Finally, notions of metrics (providing notions of approximate correctness) and robustness for timed automata models have been substantiated and refined.</w:t>
      </w:r>
    </w:p>
    <w:p w:rsidR="00B6584E" w:rsidRDefault="007A622E" w:rsidP="007A622E">
      <w:r>
        <w:t xml:space="preserve">Within the sub-activity </w:t>
      </w:r>
      <w:r w:rsidRPr="0080511E">
        <w:rPr>
          <w:i/>
        </w:rPr>
        <w:t>Cross-Layer Validation</w:t>
      </w:r>
      <w:r>
        <w:t xml:space="preserve"> substantial work has been made on </w:t>
      </w:r>
      <w:r w:rsidR="00194210">
        <w:t xml:space="preserve">further </w:t>
      </w:r>
      <w:r>
        <w:t xml:space="preserve">improved methods for model-based testing. This work </w:t>
      </w:r>
      <w:r w:rsidR="004F11DB">
        <w:t xml:space="preserve">on </w:t>
      </w:r>
      <w:r w:rsidR="00194210">
        <w:t xml:space="preserve">conformance testing of real-time systems using time- and data abstraction, asynchronous testing and test-case generation for embedded </w:t>
      </w:r>
      <w:proofErr w:type="spellStart"/>
      <w:r w:rsidR="00194210">
        <w:t>Simulink</w:t>
      </w:r>
      <w:proofErr w:type="spellEnd"/>
      <w:r w:rsidR="004F11DB">
        <w:t>,</w:t>
      </w:r>
      <w:r w:rsidR="00194210">
        <w:t xml:space="preserve"> </w:t>
      </w:r>
      <w:r>
        <w:t>includes incremental testing of composite systems,</w:t>
      </w:r>
      <w:r w:rsidR="00173269">
        <w:t xml:space="preserve"> </w:t>
      </w:r>
      <w:r>
        <w:t>off-line test generation from timed automata models, model-based test generation for data-intensive systems,</w:t>
      </w:r>
      <w:r w:rsidR="00173269">
        <w:t xml:space="preserve"> as well as runtime monitoring.</w:t>
      </w:r>
      <w:r>
        <w:t xml:space="preserve"> </w:t>
      </w:r>
      <w:r w:rsidR="00194210">
        <w:t xml:space="preserve">Closely related to that of testing is work on the learning of (probabilistic) automata. </w:t>
      </w:r>
    </w:p>
    <w:p w:rsidR="00B6584E" w:rsidRDefault="00B6584E" w:rsidP="00B6584E">
      <w:pPr>
        <w:pStyle w:val="Heading4"/>
      </w:pPr>
      <w:r w:rsidRPr="007B469E">
        <w:t xml:space="preserve">-- </w:t>
      </w:r>
      <w:r>
        <w:t xml:space="preserve">The above is new text, not present in the Y3 deliverable </w:t>
      </w:r>
      <w:r w:rsidRPr="007B469E">
        <w:t>--</w:t>
      </w:r>
    </w:p>
    <w:p w:rsidR="00145722" w:rsidRDefault="00145722" w:rsidP="00145722">
      <w:pPr>
        <w:autoSpaceDE w:val="0"/>
        <w:autoSpaceDN w:val="0"/>
        <w:adjustRightInd w:val="0"/>
        <w:spacing w:before="0"/>
        <w:jc w:val="left"/>
        <w:rPr>
          <w:rFonts w:cs="Arial"/>
          <w:szCs w:val="22"/>
          <w:lang w:val="en-US" w:eastAsia="en-US"/>
        </w:rPr>
      </w:pPr>
    </w:p>
    <w:p w:rsidR="00B6584E" w:rsidRDefault="00B6584E" w:rsidP="00B6584E">
      <w:pPr>
        <w:pStyle w:val="Heading2"/>
        <w:tabs>
          <w:tab w:val="clear" w:pos="576"/>
          <w:tab w:val="num" w:pos="840"/>
        </w:tabs>
        <w:ind w:left="840" w:hanging="840"/>
      </w:pPr>
      <w:bookmarkStart w:id="18" w:name="_Toc190837957"/>
      <w:r>
        <w:t>Indicators for Integration</w:t>
      </w:r>
      <w:bookmarkEnd w:id="12"/>
      <w:bookmarkEnd w:id="18"/>
    </w:p>
    <w:p w:rsidR="000C5B1E" w:rsidRDefault="000C5B1E" w:rsidP="000C5B1E">
      <w:pPr>
        <w:autoSpaceDE w:val="0"/>
        <w:autoSpaceDN w:val="0"/>
        <w:adjustRightInd w:val="0"/>
        <w:spacing w:before="0"/>
        <w:jc w:val="left"/>
        <w:rPr>
          <w:rFonts w:cs="Arial"/>
          <w:szCs w:val="22"/>
          <w:lang w:val="en-US" w:eastAsia="en-US"/>
        </w:rPr>
      </w:pPr>
    </w:p>
    <w:p w:rsidR="000C5B1E" w:rsidRDefault="003667E1" w:rsidP="000C5B1E">
      <w:pPr>
        <w:autoSpaceDE w:val="0"/>
        <w:autoSpaceDN w:val="0"/>
        <w:adjustRightInd w:val="0"/>
        <w:spacing w:before="0"/>
        <w:jc w:val="left"/>
        <w:rPr>
          <w:rFonts w:ascii="Symbol" w:hAnsi="Symbol" w:cs="Symbol"/>
          <w:szCs w:val="22"/>
          <w:lang w:val="en-US" w:eastAsia="en-US"/>
        </w:rPr>
      </w:pPr>
      <w:r>
        <w:rPr>
          <w:rFonts w:cs="Arial"/>
          <w:szCs w:val="22"/>
          <w:lang w:val="en-US" w:eastAsia="en-US"/>
        </w:rPr>
        <w:t>The i</w:t>
      </w:r>
      <w:r w:rsidR="000C5B1E">
        <w:rPr>
          <w:rFonts w:cs="Arial"/>
          <w:szCs w:val="22"/>
          <w:lang w:val="en-US" w:eastAsia="en-US"/>
        </w:rPr>
        <w:t>nteractions planned between partners include</w:t>
      </w:r>
      <w:r>
        <w:rPr>
          <w:rFonts w:cs="Arial"/>
          <w:szCs w:val="22"/>
          <w:lang w:val="en-US" w:eastAsia="en-US"/>
        </w:rPr>
        <w:t xml:space="preserve">d the following ones which </w:t>
      </w:r>
      <w:proofErr w:type="spellStart"/>
      <w:r>
        <w:rPr>
          <w:rFonts w:cs="Arial"/>
          <w:szCs w:val="22"/>
          <w:lang w:val="en-US" w:eastAsia="en-US"/>
        </w:rPr>
        <w:t>alle</w:t>
      </w:r>
      <w:proofErr w:type="spellEnd"/>
      <w:r>
        <w:rPr>
          <w:rFonts w:cs="Arial"/>
          <w:szCs w:val="22"/>
          <w:lang w:val="en-US" w:eastAsia="en-US"/>
        </w:rPr>
        <w:t xml:space="preserve"> have been achieved and mostly still continue</w:t>
      </w:r>
      <w:r w:rsidR="000C5B1E">
        <w:rPr>
          <w:rFonts w:cs="Arial"/>
          <w:szCs w:val="22"/>
          <w:lang w:val="en-US" w:eastAsia="en-US"/>
        </w:rPr>
        <w:t>:</w:t>
      </w:r>
    </w:p>
    <w:p w:rsidR="000C5B1E" w:rsidRPr="00915B26" w:rsidRDefault="000C5B1E" w:rsidP="000C5B1E">
      <w:pPr>
        <w:autoSpaceDE w:val="0"/>
        <w:autoSpaceDN w:val="0"/>
        <w:adjustRightInd w:val="0"/>
        <w:spacing w:before="0"/>
        <w:jc w:val="left"/>
        <w:rPr>
          <w:rFonts w:cs="Arial"/>
          <w:szCs w:val="22"/>
          <w:lang w:val="en-US" w:eastAsia="en-US"/>
        </w:rPr>
      </w:pPr>
    </w:p>
    <w:p w:rsidR="000C5B1E" w:rsidRDefault="000C5B1E" w:rsidP="000C5B1E">
      <w:pPr>
        <w:numPr>
          <w:ilvl w:val="0"/>
          <w:numId w:val="35"/>
        </w:numPr>
        <w:autoSpaceDE w:val="0"/>
        <w:autoSpaceDN w:val="0"/>
        <w:adjustRightInd w:val="0"/>
        <w:spacing w:before="0"/>
        <w:jc w:val="left"/>
        <w:rPr>
          <w:rFonts w:cs="Arial"/>
          <w:szCs w:val="22"/>
          <w:lang w:val="en-US" w:eastAsia="en-US"/>
        </w:rPr>
      </w:pPr>
      <w:r>
        <w:rPr>
          <w:rFonts w:cs="Arial"/>
          <w:szCs w:val="22"/>
          <w:lang w:val="en-US" w:eastAsia="en-US"/>
        </w:rPr>
        <w:t>Tool Connection</w:t>
      </w:r>
    </w:p>
    <w:p w:rsidR="000C5B1E" w:rsidRDefault="000C5B1E" w:rsidP="000C5B1E">
      <w:pPr>
        <w:numPr>
          <w:ilvl w:val="1"/>
          <w:numId w:val="35"/>
        </w:numPr>
        <w:tabs>
          <w:tab w:val="clear" w:pos="1440"/>
        </w:tabs>
        <w:autoSpaceDE w:val="0"/>
        <w:autoSpaceDN w:val="0"/>
        <w:adjustRightInd w:val="0"/>
        <w:spacing w:before="0"/>
        <w:ind w:left="709" w:hanging="283"/>
        <w:jc w:val="left"/>
        <w:rPr>
          <w:rFonts w:cs="Arial"/>
          <w:szCs w:val="22"/>
          <w:lang w:val="en-US" w:eastAsia="en-US"/>
        </w:rPr>
      </w:pPr>
      <w:r>
        <w:rPr>
          <w:rFonts w:cs="Arial"/>
          <w:szCs w:val="22"/>
          <w:lang w:val="en-US" w:eastAsia="en-US"/>
        </w:rPr>
        <w:t>Connections to SPEEDS;</w:t>
      </w:r>
      <w:r>
        <w:rPr>
          <w:rFonts w:cs="Arial"/>
          <w:szCs w:val="22"/>
          <w:lang w:val="en-US" w:eastAsia="en-US"/>
        </w:rPr>
        <w:br/>
      </w:r>
      <w:r>
        <w:rPr>
          <w:rFonts w:cs="Arial"/>
          <w:i/>
          <w:szCs w:val="22"/>
          <w:lang w:val="en-US" w:eastAsia="en-US"/>
        </w:rPr>
        <w:t xml:space="preserve"> The HRC component format has been stabilized and some tools allow </w:t>
      </w:r>
      <w:proofErr w:type="gramStart"/>
      <w:r>
        <w:rPr>
          <w:rFonts w:cs="Arial"/>
          <w:i/>
          <w:szCs w:val="22"/>
          <w:lang w:val="en-US" w:eastAsia="en-US"/>
        </w:rPr>
        <w:t>its  exploitation</w:t>
      </w:r>
      <w:proofErr w:type="gramEnd"/>
      <w:r>
        <w:rPr>
          <w:rFonts w:cs="Arial"/>
          <w:i/>
          <w:szCs w:val="22"/>
          <w:lang w:val="en-US" w:eastAsia="en-US"/>
        </w:rPr>
        <w:t xml:space="preserve"> which takes place in the CESAR project involving several SPEEDS partners and some other projects.</w:t>
      </w:r>
    </w:p>
    <w:p w:rsidR="000C5B1E" w:rsidRDefault="000C5B1E" w:rsidP="000C5B1E">
      <w:pPr>
        <w:numPr>
          <w:ilvl w:val="1"/>
          <w:numId w:val="35"/>
        </w:numPr>
        <w:tabs>
          <w:tab w:val="clear" w:pos="1440"/>
        </w:tabs>
        <w:autoSpaceDE w:val="0"/>
        <w:autoSpaceDN w:val="0"/>
        <w:adjustRightInd w:val="0"/>
        <w:spacing w:before="0"/>
        <w:ind w:left="709" w:hanging="283"/>
        <w:jc w:val="left"/>
        <w:rPr>
          <w:rFonts w:cs="Arial"/>
          <w:szCs w:val="22"/>
          <w:lang w:val="en-US" w:eastAsia="en-US"/>
        </w:rPr>
      </w:pPr>
      <w:r>
        <w:rPr>
          <w:rFonts w:cs="Arial"/>
          <w:szCs w:val="22"/>
          <w:lang w:val="en-US" w:eastAsia="en-US"/>
        </w:rPr>
        <w:t xml:space="preserve"> UPPAAL &amp; RAPTURE &amp; MODEST</w:t>
      </w:r>
      <w:proofErr w:type="gramStart"/>
      <w:r>
        <w:rPr>
          <w:rFonts w:cs="Arial"/>
          <w:szCs w:val="22"/>
          <w:lang w:val="en-US" w:eastAsia="en-US"/>
        </w:rPr>
        <w:t>;</w:t>
      </w:r>
      <w:proofErr w:type="gramEnd"/>
      <w:r>
        <w:rPr>
          <w:rFonts w:cs="Arial"/>
          <w:szCs w:val="22"/>
          <w:lang w:val="en-US" w:eastAsia="en-US"/>
        </w:rPr>
        <w:t xml:space="preserve"> </w:t>
      </w:r>
      <w:r>
        <w:rPr>
          <w:rFonts w:cs="Arial"/>
          <w:szCs w:val="22"/>
          <w:lang w:val="en-US" w:eastAsia="en-US"/>
        </w:rPr>
        <w:br/>
      </w:r>
      <w:r>
        <w:rPr>
          <w:rFonts w:cs="Arial"/>
          <w:i/>
          <w:szCs w:val="22"/>
          <w:lang w:val="en-US" w:eastAsia="en-US"/>
        </w:rPr>
        <w:t>Partially obtained with the introduction of a branch of UPPAAL supporting Probabilistic Timed Automata.  The goal is extended to link to the probabilistic model checkers MRMC and PRISS</w:t>
      </w:r>
    </w:p>
    <w:p w:rsidR="000C5B1E" w:rsidRDefault="000C5B1E" w:rsidP="000C5B1E">
      <w:pPr>
        <w:numPr>
          <w:ilvl w:val="1"/>
          <w:numId w:val="35"/>
        </w:numPr>
        <w:tabs>
          <w:tab w:val="clear" w:pos="1440"/>
        </w:tabs>
        <w:autoSpaceDE w:val="0"/>
        <w:autoSpaceDN w:val="0"/>
        <w:adjustRightInd w:val="0"/>
        <w:spacing w:before="0"/>
        <w:ind w:left="709" w:hanging="283"/>
        <w:jc w:val="left"/>
        <w:rPr>
          <w:rFonts w:cs="Arial"/>
          <w:szCs w:val="22"/>
          <w:lang w:val="en-US" w:eastAsia="en-US"/>
        </w:rPr>
      </w:pPr>
      <w:r>
        <w:rPr>
          <w:rFonts w:cs="Arial"/>
          <w:szCs w:val="22"/>
          <w:lang w:val="en-US" w:eastAsia="en-US"/>
        </w:rPr>
        <w:t>Metropolis and HDL (Giotto)</w:t>
      </w:r>
      <w:proofErr w:type="gramStart"/>
      <w:r>
        <w:rPr>
          <w:rFonts w:cs="Arial"/>
          <w:szCs w:val="22"/>
          <w:lang w:val="en-US" w:eastAsia="en-US"/>
        </w:rPr>
        <w:t>;</w:t>
      </w:r>
      <w:proofErr w:type="gramEnd"/>
      <w:r>
        <w:rPr>
          <w:rFonts w:cs="Arial"/>
          <w:szCs w:val="22"/>
          <w:lang w:val="en-US" w:eastAsia="en-US"/>
        </w:rPr>
        <w:br/>
      </w:r>
      <w:r>
        <w:rPr>
          <w:rFonts w:cs="Arial"/>
          <w:i/>
          <w:szCs w:val="22"/>
          <w:lang w:val="en-US" w:eastAsia="en-US"/>
        </w:rPr>
        <w:t>Partially obtained.</w:t>
      </w:r>
    </w:p>
    <w:p w:rsidR="000C5B1E" w:rsidRDefault="000C5B1E" w:rsidP="000C5B1E">
      <w:pPr>
        <w:numPr>
          <w:ilvl w:val="1"/>
          <w:numId w:val="35"/>
        </w:numPr>
        <w:tabs>
          <w:tab w:val="clear" w:pos="1440"/>
        </w:tabs>
        <w:autoSpaceDE w:val="0"/>
        <w:autoSpaceDN w:val="0"/>
        <w:adjustRightInd w:val="0"/>
        <w:spacing w:before="0"/>
        <w:ind w:left="709" w:hanging="283"/>
        <w:jc w:val="left"/>
        <w:rPr>
          <w:rFonts w:cs="Arial"/>
          <w:i/>
          <w:szCs w:val="22"/>
          <w:lang w:val="en-US" w:eastAsia="en-US"/>
        </w:rPr>
      </w:pPr>
      <w:r>
        <w:rPr>
          <w:rFonts w:cs="Arial"/>
          <w:szCs w:val="22"/>
          <w:lang w:val="en-US" w:eastAsia="en-US"/>
        </w:rPr>
        <w:t xml:space="preserve"> </w:t>
      </w:r>
      <w:r w:rsidRPr="001F41DB">
        <w:rPr>
          <w:rFonts w:cs="Arial"/>
          <w:szCs w:val="22"/>
          <w:lang w:val="en-US" w:eastAsia="en-US"/>
        </w:rPr>
        <w:t xml:space="preserve">ARTS &amp; UPPAAL (from simulation to verification); </w:t>
      </w:r>
      <w:r w:rsidRPr="001F41DB">
        <w:rPr>
          <w:rFonts w:cs="Arial"/>
          <w:szCs w:val="22"/>
          <w:lang w:val="en-US" w:eastAsia="en-US"/>
        </w:rPr>
        <w:br/>
      </w:r>
      <w:proofErr w:type="gramStart"/>
      <w:r>
        <w:rPr>
          <w:rFonts w:cs="Arial"/>
          <w:i/>
          <w:szCs w:val="22"/>
          <w:lang w:val="en-US" w:eastAsia="en-US"/>
        </w:rPr>
        <w:t>Has</w:t>
      </w:r>
      <w:proofErr w:type="gramEnd"/>
      <w:r>
        <w:rPr>
          <w:rFonts w:cs="Arial"/>
          <w:i/>
          <w:szCs w:val="22"/>
          <w:lang w:val="en-US" w:eastAsia="en-US"/>
        </w:rPr>
        <w:t xml:space="preserve"> been achieved allowing for simulation as well as verification of </w:t>
      </w:r>
      <w:proofErr w:type="spellStart"/>
      <w:r>
        <w:rPr>
          <w:rFonts w:cs="Arial"/>
          <w:i/>
          <w:szCs w:val="22"/>
          <w:lang w:val="en-US" w:eastAsia="en-US"/>
        </w:rPr>
        <w:t>schedulability</w:t>
      </w:r>
      <w:proofErr w:type="spellEnd"/>
      <w:r>
        <w:rPr>
          <w:rFonts w:cs="Arial"/>
          <w:i/>
          <w:szCs w:val="22"/>
          <w:lang w:val="en-US" w:eastAsia="en-US"/>
        </w:rPr>
        <w:t xml:space="preserve"> properties of </w:t>
      </w:r>
      <w:proofErr w:type="spellStart"/>
      <w:r>
        <w:rPr>
          <w:rFonts w:cs="Arial"/>
          <w:i/>
          <w:szCs w:val="22"/>
          <w:lang w:val="en-US" w:eastAsia="en-US"/>
        </w:rPr>
        <w:t>MPSoC</w:t>
      </w:r>
      <w:proofErr w:type="spellEnd"/>
      <w:r>
        <w:rPr>
          <w:rFonts w:cs="Arial"/>
          <w:i/>
          <w:szCs w:val="22"/>
          <w:lang w:val="en-US" w:eastAsia="en-US"/>
        </w:rPr>
        <w:t xml:space="preserve"> to be made.  Future effort includes simulation and verification of performance properties (energy and memory consumption).</w:t>
      </w:r>
    </w:p>
    <w:p w:rsidR="000C5B1E" w:rsidRPr="001F41DB" w:rsidRDefault="000C5B1E" w:rsidP="000C5B1E">
      <w:pPr>
        <w:numPr>
          <w:ilvl w:val="1"/>
          <w:numId w:val="35"/>
        </w:numPr>
        <w:tabs>
          <w:tab w:val="clear" w:pos="1440"/>
        </w:tabs>
        <w:autoSpaceDE w:val="0"/>
        <w:autoSpaceDN w:val="0"/>
        <w:adjustRightInd w:val="0"/>
        <w:spacing w:before="0"/>
        <w:ind w:left="709" w:hanging="283"/>
        <w:jc w:val="left"/>
        <w:rPr>
          <w:rFonts w:cs="Arial"/>
          <w:i/>
          <w:szCs w:val="22"/>
          <w:lang w:val="en-US" w:eastAsia="en-US"/>
        </w:rPr>
      </w:pPr>
      <w:proofErr w:type="gramStart"/>
      <w:r>
        <w:rPr>
          <w:rFonts w:cs="Arial"/>
          <w:szCs w:val="22"/>
          <w:lang w:val="en-US" w:eastAsia="en-US"/>
        </w:rPr>
        <w:t>UPPAAL and CIF translators has</w:t>
      </w:r>
      <w:proofErr w:type="gramEnd"/>
      <w:r>
        <w:rPr>
          <w:rFonts w:cs="Arial"/>
          <w:szCs w:val="22"/>
          <w:lang w:val="en-US" w:eastAsia="en-US"/>
        </w:rPr>
        <w:t xml:space="preserve"> been developed within the MULTIFORM project.</w:t>
      </w:r>
    </w:p>
    <w:p w:rsidR="000C5B1E" w:rsidRDefault="000C5B1E" w:rsidP="000C5B1E">
      <w:pPr>
        <w:numPr>
          <w:ilvl w:val="1"/>
          <w:numId w:val="35"/>
        </w:numPr>
        <w:tabs>
          <w:tab w:val="clear" w:pos="1440"/>
        </w:tabs>
        <w:autoSpaceDE w:val="0"/>
        <w:autoSpaceDN w:val="0"/>
        <w:adjustRightInd w:val="0"/>
        <w:spacing w:before="0"/>
        <w:ind w:left="709" w:hanging="283"/>
        <w:jc w:val="left"/>
        <w:rPr>
          <w:rFonts w:cs="Arial"/>
          <w:szCs w:val="22"/>
          <w:lang w:val="en-US" w:eastAsia="en-US"/>
        </w:rPr>
      </w:pPr>
      <w:proofErr w:type="spellStart"/>
      <w:r>
        <w:rPr>
          <w:rFonts w:cs="Arial"/>
          <w:szCs w:val="22"/>
          <w:lang w:val="en-US" w:eastAsia="en-US"/>
        </w:rPr>
        <w:t>T</w:t>
      </w:r>
      <w:r w:rsidRPr="001D52E7">
        <w:rPr>
          <w:rFonts w:cs="Arial"/>
          <w:szCs w:val="22"/>
          <w:lang w:val="en-US" w:eastAsia="en-US"/>
        </w:rPr>
        <w:t>rueTime</w:t>
      </w:r>
      <w:proofErr w:type="spellEnd"/>
      <w:r w:rsidRPr="001D52E7">
        <w:rPr>
          <w:rFonts w:cs="Arial"/>
          <w:szCs w:val="22"/>
          <w:lang w:val="en-US" w:eastAsia="en-US"/>
        </w:rPr>
        <w:t>.</w:t>
      </w:r>
      <w:r w:rsidRPr="001D52E7">
        <w:rPr>
          <w:rFonts w:cs="Arial"/>
          <w:szCs w:val="22"/>
          <w:lang w:val="en-US" w:eastAsia="en-US"/>
        </w:rPr>
        <w:br/>
      </w:r>
      <w:r w:rsidRPr="001D52E7">
        <w:rPr>
          <w:rFonts w:cs="Arial"/>
          <w:i/>
          <w:szCs w:val="22"/>
          <w:lang w:val="en-US" w:eastAsia="en-US"/>
        </w:rPr>
        <w:t xml:space="preserve">Future connections to </w:t>
      </w:r>
      <w:proofErr w:type="spellStart"/>
      <w:r w:rsidRPr="001D52E7">
        <w:rPr>
          <w:rFonts w:cs="Arial"/>
          <w:i/>
          <w:szCs w:val="22"/>
          <w:lang w:val="en-US" w:eastAsia="en-US"/>
        </w:rPr>
        <w:t>TrueTime</w:t>
      </w:r>
      <w:proofErr w:type="spellEnd"/>
      <w:r w:rsidRPr="001D52E7">
        <w:rPr>
          <w:rFonts w:cs="Arial"/>
          <w:i/>
          <w:szCs w:val="22"/>
          <w:lang w:val="en-US" w:eastAsia="en-US"/>
        </w:rPr>
        <w:t xml:space="preserve"> from a number of other tools are made possible by interfacing with </w:t>
      </w:r>
      <w:proofErr w:type="spellStart"/>
      <w:r w:rsidRPr="001D52E7">
        <w:rPr>
          <w:rFonts w:cs="Arial"/>
          <w:i/>
          <w:szCs w:val="22"/>
          <w:lang w:val="en-US" w:eastAsia="en-US"/>
        </w:rPr>
        <w:t>Simulink</w:t>
      </w:r>
      <w:proofErr w:type="spellEnd"/>
      <w:r w:rsidRPr="001D52E7">
        <w:rPr>
          <w:rFonts w:cs="Arial"/>
          <w:i/>
          <w:szCs w:val="22"/>
          <w:lang w:val="en-US" w:eastAsia="en-US"/>
        </w:rPr>
        <w:t xml:space="preserve">. </w:t>
      </w:r>
    </w:p>
    <w:p w:rsidR="000C5B1E" w:rsidRPr="000B266A" w:rsidRDefault="000C5B1E" w:rsidP="000C5B1E">
      <w:pPr>
        <w:numPr>
          <w:ilvl w:val="0"/>
          <w:numId w:val="35"/>
        </w:numPr>
        <w:autoSpaceDE w:val="0"/>
        <w:autoSpaceDN w:val="0"/>
        <w:adjustRightInd w:val="0"/>
        <w:spacing w:before="0"/>
        <w:jc w:val="left"/>
        <w:rPr>
          <w:rFonts w:cs="Arial"/>
          <w:szCs w:val="22"/>
          <w:lang w:val="en-US" w:eastAsia="en-US"/>
        </w:rPr>
      </w:pPr>
      <w:r w:rsidRPr="001D52E7">
        <w:rPr>
          <w:rFonts w:cs="Arial"/>
          <w:szCs w:val="22"/>
          <w:lang w:val="en-US" w:eastAsia="en-US"/>
        </w:rPr>
        <w:t>10 Joint publications between partners/year</w:t>
      </w:r>
      <w:r>
        <w:rPr>
          <w:rFonts w:cs="Arial"/>
          <w:szCs w:val="22"/>
          <w:lang w:val="en-US" w:eastAsia="en-US"/>
        </w:rPr>
        <w:tab/>
      </w:r>
      <w:r>
        <w:rPr>
          <w:rFonts w:cs="Arial"/>
          <w:szCs w:val="22"/>
          <w:lang w:val="en-US" w:eastAsia="en-US"/>
        </w:rPr>
        <w:tab/>
      </w:r>
      <w:r>
        <w:rPr>
          <w:rFonts w:cs="Arial"/>
          <w:szCs w:val="22"/>
          <w:lang w:val="en-US" w:eastAsia="en-US"/>
        </w:rPr>
        <w:tab/>
        <w:t xml:space="preserve">- </w:t>
      </w:r>
      <w:r w:rsidRPr="000B266A">
        <w:rPr>
          <w:rFonts w:cs="Arial"/>
          <w:i/>
          <w:szCs w:val="22"/>
          <w:lang w:val="en-US" w:eastAsia="en-US"/>
        </w:rPr>
        <w:t>Achieved</w:t>
      </w:r>
    </w:p>
    <w:p w:rsidR="000C5B1E" w:rsidRPr="000B266A" w:rsidRDefault="000C5B1E" w:rsidP="000C5B1E">
      <w:pPr>
        <w:numPr>
          <w:ilvl w:val="0"/>
          <w:numId w:val="35"/>
        </w:numPr>
        <w:autoSpaceDE w:val="0"/>
        <w:autoSpaceDN w:val="0"/>
        <w:adjustRightInd w:val="0"/>
        <w:spacing w:before="0"/>
        <w:jc w:val="left"/>
        <w:rPr>
          <w:rFonts w:cs="Arial"/>
          <w:szCs w:val="22"/>
          <w:lang w:val="en-US" w:eastAsia="en-US"/>
        </w:rPr>
      </w:pPr>
      <w:r>
        <w:rPr>
          <w:rFonts w:cs="Arial"/>
          <w:szCs w:val="22"/>
          <w:lang w:val="en-US" w:eastAsia="en-US"/>
        </w:rPr>
        <w:t>2 open workshops / year</w:t>
      </w:r>
      <w:r>
        <w:rPr>
          <w:rFonts w:cs="Arial"/>
          <w:szCs w:val="22"/>
          <w:lang w:val="en-US" w:eastAsia="en-US"/>
        </w:rPr>
        <w:tab/>
      </w:r>
      <w:r>
        <w:rPr>
          <w:rFonts w:cs="Arial"/>
          <w:szCs w:val="22"/>
          <w:lang w:val="en-US" w:eastAsia="en-US"/>
        </w:rPr>
        <w:tab/>
      </w:r>
      <w:r>
        <w:rPr>
          <w:rFonts w:cs="Arial"/>
          <w:szCs w:val="22"/>
          <w:lang w:val="en-US" w:eastAsia="en-US"/>
        </w:rPr>
        <w:tab/>
      </w:r>
      <w:r>
        <w:rPr>
          <w:rFonts w:cs="Arial"/>
          <w:szCs w:val="22"/>
          <w:lang w:val="en-US" w:eastAsia="en-US"/>
        </w:rPr>
        <w:tab/>
      </w:r>
      <w:r>
        <w:rPr>
          <w:rFonts w:cs="Arial"/>
          <w:szCs w:val="22"/>
          <w:lang w:val="en-US" w:eastAsia="en-US"/>
        </w:rPr>
        <w:tab/>
      </w:r>
      <w:r>
        <w:rPr>
          <w:rFonts w:cs="Arial"/>
          <w:szCs w:val="22"/>
          <w:lang w:val="en-US" w:eastAsia="en-US"/>
        </w:rPr>
        <w:tab/>
        <w:t xml:space="preserve">- </w:t>
      </w:r>
      <w:r w:rsidRPr="000B266A">
        <w:rPr>
          <w:rFonts w:cs="Arial"/>
          <w:i/>
          <w:szCs w:val="22"/>
          <w:lang w:val="en-US" w:eastAsia="en-US"/>
        </w:rPr>
        <w:t>Achieved</w:t>
      </w:r>
    </w:p>
    <w:p w:rsidR="00B6584E" w:rsidRPr="004F11DB" w:rsidRDefault="000C5B1E" w:rsidP="00B6584E">
      <w:pPr>
        <w:numPr>
          <w:ilvl w:val="0"/>
          <w:numId w:val="35"/>
        </w:numPr>
        <w:autoSpaceDE w:val="0"/>
        <w:autoSpaceDN w:val="0"/>
        <w:adjustRightInd w:val="0"/>
        <w:spacing w:before="0"/>
        <w:jc w:val="left"/>
        <w:rPr>
          <w:rFonts w:cs="Arial"/>
          <w:szCs w:val="22"/>
          <w:lang w:val="en-US" w:eastAsia="en-US"/>
        </w:rPr>
      </w:pPr>
      <w:r>
        <w:rPr>
          <w:rFonts w:cs="Arial"/>
          <w:szCs w:val="22"/>
          <w:lang w:val="en-US" w:eastAsia="en-US"/>
        </w:rPr>
        <w:t>Connections between tools of partners; joint meetings.</w:t>
      </w:r>
      <w:r>
        <w:rPr>
          <w:rFonts w:cs="Arial"/>
          <w:szCs w:val="22"/>
          <w:lang w:val="en-US" w:eastAsia="en-US"/>
        </w:rPr>
        <w:tab/>
      </w:r>
      <w:r>
        <w:rPr>
          <w:rFonts w:cs="Arial"/>
          <w:szCs w:val="22"/>
          <w:lang w:val="en-US" w:eastAsia="en-US"/>
        </w:rPr>
        <w:tab/>
        <w:t xml:space="preserve">- </w:t>
      </w:r>
      <w:r w:rsidRPr="000B266A">
        <w:rPr>
          <w:rFonts w:cs="Arial"/>
          <w:i/>
          <w:szCs w:val="22"/>
          <w:lang w:val="en-US" w:eastAsia="en-US"/>
        </w:rPr>
        <w:t>Achieved</w:t>
      </w:r>
    </w:p>
    <w:p w:rsidR="004F11DB" w:rsidRPr="000C5B1E" w:rsidRDefault="004F11DB" w:rsidP="004F11DB">
      <w:pPr>
        <w:autoSpaceDE w:val="0"/>
        <w:autoSpaceDN w:val="0"/>
        <w:adjustRightInd w:val="0"/>
        <w:spacing w:before="0"/>
        <w:ind w:left="360"/>
        <w:jc w:val="left"/>
        <w:rPr>
          <w:rFonts w:cs="Arial"/>
          <w:szCs w:val="22"/>
          <w:lang w:val="en-US" w:eastAsia="en-US"/>
        </w:rPr>
      </w:pPr>
    </w:p>
    <w:p w:rsidR="00B6584E" w:rsidRPr="000C5B1E" w:rsidRDefault="00B6584E" w:rsidP="000C5B1E">
      <w:pPr>
        <w:pStyle w:val="Heading4"/>
      </w:pPr>
      <w:r w:rsidRPr="007B469E">
        <w:t xml:space="preserve">-- </w:t>
      </w:r>
      <w:r>
        <w:t xml:space="preserve">Changes </w:t>
      </w:r>
      <w:proofErr w:type="spellStart"/>
      <w:r>
        <w:t>wrt</w:t>
      </w:r>
      <w:proofErr w:type="spellEnd"/>
      <w:r>
        <w:t xml:space="preserve"> Y3 deliverable</w:t>
      </w:r>
      <w:r w:rsidRPr="007B469E">
        <w:t xml:space="preserve"> --</w:t>
      </w:r>
    </w:p>
    <w:p w:rsidR="00B6584E" w:rsidRPr="007B469E" w:rsidRDefault="000C5B1E" w:rsidP="00B6584E">
      <w:pPr>
        <w:pStyle w:val="Heading4text"/>
      </w:pPr>
      <w:r w:rsidRPr="003667E1">
        <w:rPr>
          <w:i w:val="0"/>
          <w:szCs w:val="28"/>
        </w:rPr>
        <w:t>The above text</w:t>
      </w:r>
      <w:r w:rsidR="003667E1" w:rsidRPr="003667E1">
        <w:rPr>
          <w:i w:val="0"/>
          <w:szCs w:val="28"/>
        </w:rPr>
        <w:t xml:space="preserve"> is adapted from</w:t>
      </w:r>
      <w:r w:rsidRPr="003667E1">
        <w:rPr>
          <w:i w:val="0"/>
          <w:szCs w:val="28"/>
        </w:rPr>
        <w:t xml:space="preserve"> the</w:t>
      </w:r>
      <w:r w:rsidRPr="003667E1">
        <w:rPr>
          <w:i w:val="0"/>
        </w:rPr>
        <w:t xml:space="preserve"> </w:t>
      </w:r>
      <w:r w:rsidR="00B6584E" w:rsidRPr="003667E1">
        <w:rPr>
          <w:i w:val="0"/>
        </w:rPr>
        <w:t>Year 3</w:t>
      </w:r>
      <w:r w:rsidRPr="003667E1">
        <w:rPr>
          <w:i w:val="0"/>
        </w:rPr>
        <w:t xml:space="preserve"> Deliverable</w:t>
      </w:r>
      <w:r w:rsidR="00B6584E" w:rsidRPr="007B469E">
        <w:t>.</w:t>
      </w:r>
    </w:p>
    <w:p w:rsidR="004F11DB" w:rsidRPr="00CB2241" w:rsidRDefault="004F11DB" w:rsidP="00B6584E"/>
    <w:p w:rsidR="00B6584E" w:rsidRDefault="00B6584E" w:rsidP="00B6584E">
      <w:pPr>
        <w:pStyle w:val="Heading2"/>
        <w:tabs>
          <w:tab w:val="clear" w:pos="576"/>
          <w:tab w:val="num" w:pos="840"/>
        </w:tabs>
        <w:ind w:left="840" w:hanging="840"/>
      </w:pPr>
      <w:bookmarkStart w:id="19" w:name="_Toc190837958"/>
      <w:r>
        <w:t>Future Directions</w:t>
      </w:r>
      <w:bookmarkEnd w:id="19"/>
    </w:p>
    <w:p w:rsidR="000C5B1E" w:rsidRDefault="000C5B1E" w:rsidP="00B6584E"/>
    <w:p w:rsidR="000C5B1E" w:rsidRDefault="000C5B1E" w:rsidP="000C5B1E">
      <w:pPr>
        <w:autoSpaceDE w:val="0"/>
        <w:autoSpaceDN w:val="0"/>
        <w:adjustRightInd w:val="0"/>
        <w:spacing w:before="0"/>
        <w:rPr>
          <w:rFonts w:cs="Arial"/>
          <w:szCs w:val="22"/>
          <w:lang w:eastAsia="en-US"/>
        </w:rPr>
      </w:pPr>
      <w:r>
        <w:rPr>
          <w:rFonts w:cs="Arial"/>
          <w:szCs w:val="22"/>
          <w:lang w:eastAsia="en-US"/>
        </w:rPr>
        <w:t>The long-term vision of the cluster is to enable future development of embedded devices to cope with the growing complexity</w:t>
      </w:r>
      <w:r w:rsidR="00FB2497">
        <w:rPr>
          <w:rFonts w:cs="Arial"/>
          <w:szCs w:val="22"/>
          <w:lang w:eastAsia="en-US"/>
        </w:rPr>
        <w:t>.</w:t>
      </w:r>
    </w:p>
    <w:p w:rsidR="000C5B1E" w:rsidRDefault="000C5B1E" w:rsidP="000C5B1E">
      <w:pPr>
        <w:autoSpaceDE w:val="0"/>
        <w:autoSpaceDN w:val="0"/>
        <w:adjustRightInd w:val="0"/>
        <w:spacing w:before="0"/>
        <w:rPr>
          <w:rFonts w:cs="Arial"/>
          <w:szCs w:val="22"/>
          <w:lang w:eastAsia="en-US"/>
        </w:rPr>
      </w:pPr>
    </w:p>
    <w:p w:rsidR="000C5B1E" w:rsidRDefault="000C5B1E" w:rsidP="000C5B1E">
      <w:pPr>
        <w:autoSpaceDE w:val="0"/>
        <w:autoSpaceDN w:val="0"/>
        <w:adjustRightInd w:val="0"/>
        <w:spacing w:before="0"/>
        <w:rPr>
          <w:rFonts w:cs="Arial"/>
          <w:szCs w:val="22"/>
          <w:lang w:eastAsia="en-US"/>
        </w:rPr>
      </w:pPr>
      <w:r>
        <w:rPr>
          <w:rFonts w:cs="Arial"/>
          <w:szCs w:val="22"/>
          <w:lang w:eastAsia="en-US"/>
        </w:rPr>
        <w:t xml:space="preserve">In particular, the cluster wants to develop model-driven and component approaches based on rigorous </w:t>
      </w:r>
      <w:proofErr w:type="spellStart"/>
      <w:r>
        <w:rPr>
          <w:rFonts w:cs="Arial"/>
          <w:szCs w:val="22"/>
          <w:lang w:eastAsia="en-US"/>
        </w:rPr>
        <w:t>modeling</w:t>
      </w:r>
      <w:proofErr w:type="spellEnd"/>
      <w:r>
        <w:rPr>
          <w:rFonts w:cs="Arial"/>
          <w:szCs w:val="22"/>
          <w:lang w:eastAsia="en-US"/>
        </w:rPr>
        <w:t xml:space="preserve"> formalisms and supporting validation techniques spanning allowing all relevant aspects of embedded systems (hardware, software and physical environment) to be taken into account.   Here, a special challenge is to overcome the current weakness of model-driven development methodologies in dealing with physical constraints and quantitative aspects.   </w:t>
      </w:r>
    </w:p>
    <w:p w:rsidR="000C5B1E" w:rsidRDefault="000C5B1E" w:rsidP="000C5B1E">
      <w:pPr>
        <w:autoSpaceDE w:val="0"/>
        <w:autoSpaceDN w:val="0"/>
        <w:adjustRightInd w:val="0"/>
        <w:spacing w:before="0"/>
        <w:rPr>
          <w:rFonts w:cs="Arial"/>
          <w:szCs w:val="22"/>
          <w:lang w:eastAsia="en-US"/>
        </w:rPr>
      </w:pPr>
    </w:p>
    <w:p w:rsidR="00B6584E" w:rsidRPr="00E85A01" w:rsidRDefault="000C5B1E" w:rsidP="00B6584E">
      <w:r>
        <w:rPr>
          <w:rFonts w:cs="Arial"/>
          <w:szCs w:val="22"/>
          <w:lang w:eastAsia="en-US"/>
        </w:rPr>
        <w:t xml:space="preserve">This calls for development of efficient means for analysing and validating such designs, as well as realization of coherent tool chains integrating academic efficient tool components into existing industrial tool chains. </w:t>
      </w:r>
      <w:r w:rsidR="00FB2497">
        <w:rPr>
          <w:rFonts w:cs="Arial"/>
          <w:szCs w:val="22"/>
          <w:lang w:eastAsia="en-US"/>
        </w:rPr>
        <w:t>The presence of core members of the cluster within the ARTEMIS projects CESAR and MBAT provides unique and golden opportunity for ensure industrial take-up of the most mature formalisms and analysis techniques developed within the cluster.</w:t>
      </w:r>
    </w:p>
    <w:p w:rsidR="00B6584E" w:rsidRDefault="00B6584E" w:rsidP="00B6584E">
      <w:pPr>
        <w:pStyle w:val="Heading4"/>
      </w:pPr>
      <w:r w:rsidRPr="007B469E">
        <w:t xml:space="preserve">-- </w:t>
      </w:r>
      <w:r>
        <w:t xml:space="preserve">The above is new text, not present in the Y3 deliverable </w:t>
      </w:r>
      <w:r w:rsidRPr="007B469E">
        <w:t>--</w:t>
      </w:r>
    </w:p>
    <w:p w:rsidR="00B6584E" w:rsidRPr="00D53A0B" w:rsidRDefault="00B6584E" w:rsidP="00B6584E"/>
    <w:p w:rsidR="00B6584E" w:rsidRDefault="00B6584E" w:rsidP="00B6584E">
      <w:pPr>
        <w:pStyle w:val="Heading1"/>
      </w:pPr>
      <w:bookmarkStart w:id="20" w:name="_Toc190837959"/>
      <w:r>
        <w:t>Cluster Participants</w:t>
      </w:r>
      <w:bookmarkEnd w:id="20"/>
    </w:p>
    <w:p w:rsidR="00B6584E" w:rsidRPr="003E2084" w:rsidRDefault="00B6584E" w:rsidP="003E2084">
      <w:pPr>
        <w:pStyle w:val="Heading4"/>
      </w:pPr>
      <w:r w:rsidRPr="007B469E">
        <w:t xml:space="preserve">-- Changes </w:t>
      </w:r>
      <w:r>
        <w:t xml:space="preserve">in the Cluster Participants </w:t>
      </w:r>
      <w:proofErr w:type="spellStart"/>
      <w:r>
        <w:t>wrt</w:t>
      </w:r>
      <w:proofErr w:type="spellEnd"/>
      <w:r>
        <w:t xml:space="preserve"> Y3 deliverable</w:t>
      </w:r>
      <w:r w:rsidRPr="007B469E">
        <w:t xml:space="preserve"> --</w:t>
      </w:r>
    </w:p>
    <w:p w:rsidR="00B6584E" w:rsidRPr="00D312B4" w:rsidRDefault="003E2084" w:rsidP="00D312B4">
      <w:pPr>
        <w:pStyle w:val="Heading4text"/>
      </w:pPr>
      <w:r>
        <w:t xml:space="preserve">The set of Cluster </w:t>
      </w:r>
      <w:proofErr w:type="spellStart"/>
      <w:r>
        <w:t>patners</w:t>
      </w:r>
      <w:proofErr w:type="spellEnd"/>
      <w:r>
        <w:t xml:space="preserve"> has been stable. The set of associated partners has slightly changed, in fact increased over the years</w:t>
      </w:r>
    </w:p>
    <w:p w:rsidR="00D312B4" w:rsidRDefault="00D312B4" w:rsidP="00D312B4">
      <w:pPr>
        <w:pStyle w:val="Heading2"/>
        <w:tabs>
          <w:tab w:val="clear" w:pos="576"/>
          <w:tab w:val="num" w:pos="840"/>
        </w:tabs>
        <w:ind w:left="840" w:hanging="840"/>
      </w:pPr>
      <w:bookmarkStart w:id="21" w:name="_Toc190837960"/>
      <w:r>
        <w:t>Core Partners</w:t>
      </w:r>
      <w:bookmarkEnd w:id="21"/>
    </w:p>
    <w:p w:rsidR="00D312B4" w:rsidRDefault="00D312B4" w:rsidP="00B6584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3E2084" w:rsidRPr="003E2084">
        <w:tc>
          <w:tcPr>
            <w:tcW w:w="9479" w:type="dxa"/>
            <w:gridSpan w:val="2"/>
          </w:tcPr>
          <w:p w:rsidR="003E2084" w:rsidRPr="00340D6A" w:rsidRDefault="003E2084" w:rsidP="00340D6A">
            <w:pPr>
              <w:jc w:val="center"/>
              <w:rPr>
                <w:b/>
              </w:rPr>
            </w:pPr>
            <w:r w:rsidRPr="00340D6A">
              <w:rPr>
                <w:b/>
              </w:rPr>
              <w:t>Cluster Leader</w:t>
            </w:r>
          </w:p>
        </w:tc>
      </w:tr>
      <w:tr w:rsidR="003E2084" w:rsidRPr="00563F4B">
        <w:tc>
          <w:tcPr>
            <w:tcW w:w="2601" w:type="dxa"/>
          </w:tcPr>
          <w:p w:rsidR="003E2084" w:rsidRPr="003E2084" w:rsidRDefault="003E2084" w:rsidP="003E2084">
            <w:pPr>
              <w:rPr>
                <w:i/>
              </w:rPr>
            </w:pPr>
            <w:r w:rsidRPr="003E2084">
              <w:rPr>
                <w:i/>
              </w:rPr>
              <w:t xml:space="preserve"> </w:t>
            </w:r>
            <w:r w:rsidR="0086090F" w:rsidRPr="0086090F">
              <w:rPr>
                <w:i/>
              </w:rPr>
            </w:r>
            <w:r w:rsidR="0086090F" w:rsidRPr="0086090F">
              <w:rPr>
                <w:i/>
              </w:rPr>
              <w:pict>
                <v:group id="_x0000_s1034" style="width:71.2pt;height:99.8pt;mso-position-horizontal-relative:char;mso-position-vertical-relative:line" coordsize="1424,1996" editas="canvas">
                  <o:lock v:ext="edit" aspectratio="t"/>
                  <v:shape id="_x0000_s1035" type="#_x0000_t75" style="position:absolute;width:1424;height:1996" o:preferrelative="f">
                    <v:fill o:detectmouseclick="t"/>
                    <v:path o:extrusionok="t" o:connecttype="none"/>
                    <o:lock v:ext="edit" text="t"/>
                  </v:shape>
                  <v:shape id="_x0000_s1036" type="#_x0000_t75" style="position:absolute;width:1423;height:1995">
                    <v:imagedata r:id="rId12" o:title=""/>
                  </v:shape>
                  <w10:wrap type="none"/>
                  <w10:anchorlock/>
                </v:group>
              </w:pict>
            </w:r>
          </w:p>
        </w:tc>
        <w:tc>
          <w:tcPr>
            <w:tcW w:w="6878" w:type="dxa"/>
          </w:tcPr>
          <w:p w:rsidR="003E2084" w:rsidRPr="003E2084" w:rsidRDefault="003E2084" w:rsidP="003E2084">
            <w:pPr>
              <w:rPr>
                <w:i/>
                <w:lang w:val="nb-NO"/>
              </w:rPr>
            </w:pPr>
            <w:r w:rsidRPr="003E2084">
              <w:rPr>
                <w:i/>
                <w:lang w:val="nb-NO"/>
              </w:rPr>
              <w:t>Professor Kim G Larsen (Aalborg)</w:t>
            </w:r>
          </w:p>
          <w:p w:rsidR="003E2084" w:rsidRPr="003E2084" w:rsidRDefault="0086090F" w:rsidP="003E2084">
            <w:pPr>
              <w:rPr>
                <w:i/>
                <w:lang w:val="nb-NO"/>
              </w:rPr>
            </w:pPr>
            <w:hyperlink r:id="rId13" w:history="1">
              <w:r w:rsidR="003E2084" w:rsidRPr="003E2084">
                <w:rPr>
                  <w:rStyle w:val="Hyperlink"/>
                  <w:i/>
                  <w:lang w:val="nb-NO"/>
                </w:rPr>
                <w:t>http://www.cs.aau.dk/~kgl/</w:t>
              </w:r>
            </w:hyperlink>
            <w:r w:rsidR="003E2084" w:rsidRPr="003E2084">
              <w:rPr>
                <w:i/>
                <w:lang w:val="nb-NO"/>
              </w:rPr>
              <w:t xml:space="preserve"> </w:t>
            </w:r>
          </w:p>
          <w:p w:rsidR="003E2084" w:rsidRPr="003E2084" w:rsidRDefault="003E2084" w:rsidP="003E2084">
            <w:pPr>
              <w:rPr>
                <w:i/>
                <w:lang w:val="nb-NO"/>
              </w:rPr>
            </w:pPr>
          </w:p>
        </w:tc>
      </w:tr>
      <w:tr w:rsidR="003E2084" w:rsidRPr="003E2084">
        <w:tc>
          <w:tcPr>
            <w:tcW w:w="2601" w:type="dxa"/>
          </w:tcPr>
          <w:p w:rsidR="003E2084" w:rsidRPr="003E2084" w:rsidRDefault="003E2084" w:rsidP="003E2084">
            <w:pPr>
              <w:rPr>
                <w:i/>
              </w:rPr>
            </w:pPr>
            <w:r w:rsidRPr="003E2084">
              <w:rPr>
                <w:i/>
              </w:rPr>
              <w:t xml:space="preserve">Technical role(s) within </w:t>
            </w:r>
            <w:proofErr w:type="spellStart"/>
            <w:r w:rsidRPr="003E2084">
              <w:rPr>
                <w:i/>
              </w:rPr>
              <w:t>ArtistDesign</w:t>
            </w:r>
            <w:proofErr w:type="spellEnd"/>
          </w:p>
        </w:tc>
        <w:tc>
          <w:tcPr>
            <w:tcW w:w="6878" w:type="dxa"/>
          </w:tcPr>
          <w:p w:rsidR="003E2084" w:rsidRPr="003E2084" w:rsidRDefault="003E2084" w:rsidP="003E2084">
            <w:pPr>
              <w:rPr>
                <w:i/>
              </w:rPr>
            </w:pPr>
            <w:r w:rsidRPr="003E2084">
              <w:rPr>
                <w:i/>
              </w:rPr>
              <w:t xml:space="preserve">Leads and coordinates the overall activities in the cluster together with Tom </w:t>
            </w:r>
            <w:proofErr w:type="spellStart"/>
            <w:r w:rsidRPr="003E2084">
              <w:rPr>
                <w:i/>
              </w:rPr>
              <w:t>Henzinger</w:t>
            </w:r>
            <w:proofErr w:type="spellEnd"/>
            <w:proofErr w:type="gramStart"/>
            <w:r w:rsidRPr="003E2084">
              <w:rPr>
                <w:i/>
              </w:rPr>
              <w:t>;</w:t>
            </w:r>
            <w:proofErr w:type="gramEnd"/>
            <w:r w:rsidRPr="003E2084">
              <w:rPr>
                <w:i/>
              </w:rPr>
              <w:t xml:space="preserve"> Team Leader for Aalborg. Contributes with expertise on timed automata based models with particular emphasis on extensions with cost, probabilities and multiplayer extensions. Verification, synthesis, performance evaluation and model-based testing.</w:t>
            </w:r>
          </w:p>
          <w:p w:rsidR="003E2084" w:rsidRPr="003E2084" w:rsidRDefault="003E2084" w:rsidP="003E2084">
            <w:pPr>
              <w:rPr>
                <w:i/>
              </w:rPr>
            </w:pPr>
          </w:p>
        </w:tc>
      </w:tr>
    </w:tbl>
    <w:p w:rsidR="003E2084" w:rsidRDefault="003E2084" w:rsidP="00B6584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FD3CB1">
        <w:tc>
          <w:tcPr>
            <w:tcW w:w="9479" w:type="dxa"/>
            <w:gridSpan w:val="2"/>
          </w:tcPr>
          <w:p w:rsidR="00FD3CB1" w:rsidRPr="00340D6A" w:rsidRDefault="00FD3CB1" w:rsidP="00340D6A">
            <w:pPr>
              <w:spacing w:before="60"/>
              <w:jc w:val="center"/>
              <w:rPr>
                <w:b/>
              </w:rPr>
            </w:pPr>
            <w:r>
              <w:rPr>
                <w:b/>
              </w:rPr>
              <w:t>Cluster</w:t>
            </w:r>
            <w:r w:rsidRPr="00EF3506">
              <w:rPr>
                <w:b/>
              </w:rPr>
              <w:t xml:space="preserve"> Leader</w:t>
            </w:r>
          </w:p>
        </w:tc>
      </w:tr>
      <w:tr w:rsidR="00FD3CB1" w:rsidRPr="00563F4B">
        <w:tc>
          <w:tcPr>
            <w:tcW w:w="2601" w:type="dxa"/>
          </w:tcPr>
          <w:p w:rsidR="00FD3CB1" w:rsidRPr="00C64DB7" w:rsidRDefault="00FD3CB1" w:rsidP="008B6093">
            <w:pPr>
              <w:jc w:val="left"/>
            </w:pPr>
            <w:r w:rsidRPr="00C64DB7">
              <w:t xml:space="preserve"> </w:t>
            </w:r>
            <w:r w:rsidR="0086090F">
              <w:pict>
                <v:group id="_x0000_s1037" style="width:70.85pt;height:97.85pt;mso-position-horizontal-relative:char;mso-position-vertical-relative:line" coordsize="1417,1957" editas="canvas">
                  <o:lock v:ext="edit" aspectratio="t"/>
                  <v:shape id="_x0000_s1038" type="#_x0000_t75" style="position:absolute;width:1417;height:1957" o:preferrelative="f">
                    <v:fill o:detectmouseclick="t"/>
                    <v:path o:extrusionok="t" o:connecttype="none"/>
                    <o:lock v:ext="edit" text="t"/>
                  </v:shape>
                  <v:shape id="_x0000_s1039" type="#_x0000_t75" style="position:absolute;width:1417;height:1957">
                    <v:imagedata r:id="rId14" o:title=""/>
                  </v:shape>
                  <w10:wrap type="none"/>
                  <w10:anchorlock/>
                </v:group>
              </w:pict>
            </w:r>
          </w:p>
        </w:tc>
        <w:tc>
          <w:tcPr>
            <w:tcW w:w="6878" w:type="dxa"/>
          </w:tcPr>
          <w:p w:rsidR="00FD3CB1" w:rsidRPr="001C4121" w:rsidRDefault="00FD3CB1" w:rsidP="008B6093">
            <w:pPr>
              <w:jc w:val="left"/>
              <w:rPr>
                <w:lang w:val="nb-NO"/>
              </w:rPr>
            </w:pPr>
            <w:r w:rsidRPr="001C4121">
              <w:rPr>
                <w:lang w:val="nb-NO"/>
              </w:rPr>
              <w:t>Susanne Graf (VERIMAG)</w:t>
            </w:r>
          </w:p>
          <w:p w:rsidR="00FD3CB1" w:rsidRPr="001C4121" w:rsidRDefault="0086090F" w:rsidP="008B6093">
            <w:pPr>
              <w:jc w:val="left"/>
              <w:rPr>
                <w:lang w:val="nb-NO"/>
              </w:rPr>
            </w:pPr>
            <w:hyperlink r:id="rId15" w:history="1">
              <w:r w:rsidR="00FD3CB1" w:rsidRPr="00ED622E">
                <w:rPr>
                  <w:rStyle w:val="Hyperlink"/>
                  <w:lang w:val="nb-NO"/>
                </w:rPr>
                <w:t>http://www-verimag.imag.fr/~graf/</w:t>
              </w:r>
            </w:hyperlink>
            <w:r w:rsidR="00FD3CB1">
              <w:rPr>
                <w:lang w:val="nb-NO"/>
              </w:rPr>
              <w:t xml:space="preserve"> </w:t>
            </w:r>
          </w:p>
        </w:tc>
      </w:tr>
      <w:tr w:rsidR="00FD3CB1">
        <w:tc>
          <w:tcPr>
            <w:tcW w:w="2601" w:type="dxa"/>
          </w:tcPr>
          <w:p w:rsidR="00FD3CB1" w:rsidRDefault="00FD3CB1" w:rsidP="008B6093">
            <w:pPr>
              <w:jc w:val="left"/>
            </w:pPr>
            <w:r>
              <w:t xml:space="preserve">Technical role(s) within </w:t>
            </w:r>
            <w:proofErr w:type="spellStart"/>
            <w:r>
              <w:t>ArtistDesign</w:t>
            </w:r>
            <w:proofErr w:type="spellEnd"/>
          </w:p>
        </w:tc>
        <w:tc>
          <w:tcPr>
            <w:tcW w:w="6878" w:type="dxa"/>
          </w:tcPr>
          <w:p w:rsidR="00FD3CB1" w:rsidRPr="00B2711E" w:rsidRDefault="00FD3CB1" w:rsidP="008B6093">
            <w:r w:rsidRPr="00E0113C">
              <w:t>Leads and coordinates the overall activities in the clu</w:t>
            </w:r>
            <w:r>
              <w:t>ster together with Kim Larsen</w:t>
            </w:r>
            <w:r w:rsidRPr="00E0113C">
              <w:t>;</w:t>
            </w:r>
            <w:r>
              <w:t xml:space="preserve"> </w:t>
            </w:r>
            <w:r w:rsidRPr="00B2711E">
              <w:t xml:space="preserve">Team Leader for </w:t>
            </w:r>
            <w:r>
              <w:t xml:space="preserve">the modelling activities of </w:t>
            </w:r>
            <w:proofErr w:type="spellStart"/>
            <w:r w:rsidRPr="00B2711E">
              <w:t>Verimag</w:t>
            </w:r>
            <w:proofErr w:type="spellEnd"/>
            <w:r>
              <w:t xml:space="preserve">. Contributes with expertise on component-based design, the BIP framework, </w:t>
            </w:r>
            <w:proofErr w:type="gramStart"/>
            <w:r>
              <w:t>platform</w:t>
            </w:r>
            <w:proofErr w:type="gramEnd"/>
            <w:r>
              <w:t xml:space="preserve">-aware implementation of embedded systems, structural verification. </w:t>
            </w:r>
            <w:r w:rsidRPr="00731190">
              <w:t>Modelling taking into account extra-functional properties.</w:t>
            </w:r>
          </w:p>
        </w:tc>
      </w:tr>
    </w:tbl>
    <w:p w:rsidR="00FD3CB1" w:rsidRDefault="00FD3CB1" w:rsidP="00B6584E">
      <w:pPr>
        <w:rPr>
          <w:i/>
        </w:rPr>
      </w:pPr>
    </w:p>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EF3506" w:rsidRDefault="00D312B4" w:rsidP="00340D6A">
            <w:pPr>
              <w:keepNext/>
              <w:spacing w:before="60"/>
              <w:jc w:val="center"/>
              <w:rPr>
                <w:b/>
              </w:rPr>
            </w:pPr>
            <w:r>
              <w:rPr>
                <w:b/>
              </w:rPr>
              <w:t>Team</w:t>
            </w:r>
            <w:r w:rsidRPr="00EF3506">
              <w:rPr>
                <w:b/>
              </w:rPr>
              <w:t xml:space="preserve"> Leader</w:t>
            </w:r>
          </w:p>
        </w:tc>
      </w:tr>
      <w:tr w:rsidR="00D312B4" w:rsidRPr="00EF3506">
        <w:tc>
          <w:tcPr>
            <w:tcW w:w="2601" w:type="dxa"/>
          </w:tcPr>
          <w:p w:rsidR="00D312B4" w:rsidRPr="00C64DB7" w:rsidRDefault="00D312B4" w:rsidP="008B6093">
            <w:pPr>
              <w:jc w:val="left"/>
            </w:pPr>
            <w:r w:rsidRPr="00C64DB7">
              <w:t xml:space="preserve"> </w:t>
            </w:r>
            <w:r w:rsidR="0086090F">
              <w:pict>
                <v:group id="_x0000_s1046" style="width:77.1pt;height:88.05pt;mso-position-horizontal-relative:char;mso-position-vertical-relative:line" coordsize="1542,1761" editas="canvas">
                  <o:lock v:ext="edit" aspectratio="t"/>
                  <v:shape id="_x0000_s1047" type="#_x0000_t75" style="position:absolute;width:1542;height:1761" o:preferrelative="f">
                    <v:fill o:detectmouseclick="t"/>
                    <v:path o:extrusionok="t" o:connecttype="none"/>
                    <o:lock v:ext="edit" text="t"/>
                  </v:shape>
                  <v:shape id="_x0000_s1048" type="#_x0000_t75" style="position:absolute;width:1423;height:1761">
                    <v:imagedata r:id="rId16" o:title=""/>
                  </v:shape>
                  <w10:wrap type="none"/>
                  <w10:anchorlock/>
                </v:group>
              </w:pict>
            </w:r>
          </w:p>
        </w:tc>
        <w:tc>
          <w:tcPr>
            <w:tcW w:w="6878" w:type="dxa"/>
          </w:tcPr>
          <w:p w:rsidR="00D312B4" w:rsidRPr="00EF3506" w:rsidRDefault="00D312B4" w:rsidP="008B6093">
            <w:pPr>
              <w:autoSpaceDE w:val="0"/>
              <w:autoSpaceDN w:val="0"/>
              <w:adjustRightInd w:val="0"/>
              <w:spacing w:before="0"/>
              <w:jc w:val="left"/>
              <w:rPr>
                <w:rFonts w:ascii="ArialMT" w:hAnsi="ArialMT" w:cs="ArialMT"/>
                <w:color w:val="000000"/>
                <w:szCs w:val="22"/>
                <w:lang w:val="en-US" w:eastAsia="en-US"/>
              </w:rPr>
            </w:pPr>
            <w:r w:rsidRPr="00EF3506">
              <w:rPr>
                <w:rFonts w:ascii="ArialMT" w:hAnsi="ArialMT" w:cs="ArialMT"/>
                <w:color w:val="000000"/>
                <w:szCs w:val="22"/>
                <w:lang w:val="en-US" w:eastAsia="en-US"/>
              </w:rPr>
              <w:t xml:space="preserve">Professor Tom </w:t>
            </w:r>
            <w:proofErr w:type="spellStart"/>
            <w:r w:rsidRPr="00EF3506">
              <w:rPr>
                <w:rFonts w:ascii="ArialMT" w:hAnsi="ArialMT" w:cs="ArialMT"/>
                <w:color w:val="000000"/>
                <w:szCs w:val="22"/>
                <w:lang w:val="en-US" w:eastAsia="en-US"/>
              </w:rPr>
              <w:t>Henzinger</w:t>
            </w:r>
            <w:proofErr w:type="spellEnd"/>
            <w:r w:rsidRPr="00EF3506">
              <w:rPr>
                <w:rFonts w:ascii="ArialMT" w:hAnsi="ArialMT" w:cs="ArialMT"/>
                <w:color w:val="000000"/>
                <w:szCs w:val="22"/>
                <w:lang w:val="en-US" w:eastAsia="en-US"/>
              </w:rPr>
              <w:t xml:space="preserve"> (EPFL)</w:t>
            </w:r>
          </w:p>
          <w:p w:rsidR="00D312B4" w:rsidRPr="00EF3506" w:rsidRDefault="0086090F" w:rsidP="008B6093">
            <w:pPr>
              <w:jc w:val="left"/>
              <w:rPr>
                <w:lang w:val="en-US"/>
              </w:rPr>
            </w:pPr>
            <w:hyperlink r:id="rId17" w:history="1">
              <w:r w:rsidR="00D312B4" w:rsidRPr="00ED622E">
                <w:rPr>
                  <w:rStyle w:val="Hyperlink"/>
                  <w:rFonts w:ascii="ArialMT" w:hAnsi="ArialMT" w:cs="ArialMT"/>
                  <w:szCs w:val="22"/>
                  <w:lang w:val="en-US" w:eastAsia="en-US"/>
                </w:rPr>
                <w:t>http://mtc.epfl.ch/~tah/</w:t>
              </w:r>
            </w:hyperlink>
            <w:r w:rsidR="00D312B4">
              <w:rPr>
                <w:rFonts w:ascii="ArialMT" w:hAnsi="ArialMT" w:cs="ArialMT"/>
                <w:color w:val="0000FF"/>
                <w:szCs w:val="22"/>
                <w:lang w:val="en-US" w:eastAsia="en-US"/>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B835E6">
              <w:t>Team Leader for IST Austria. Contributes with expertise on Rich</w:t>
            </w:r>
            <w:r>
              <w:t xml:space="preserve"> </w:t>
            </w:r>
            <w:r w:rsidRPr="00B835E6">
              <w:t>interface theory for component-based design. Quantitative properties for</w:t>
            </w:r>
            <w:r>
              <w:t xml:space="preserve"> </w:t>
            </w:r>
            <w:r w:rsidRPr="00B835E6">
              <w:t>the design of reactive systems with resource constraints. Languages and</w:t>
            </w:r>
            <w:r>
              <w:t xml:space="preserve"> </w:t>
            </w:r>
            <w:r w:rsidRPr="00B835E6">
              <w:t>algorithms for specifying, checking and comparing resource-dependent</w:t>
            </w:r>
            <w:r>
              <w:t xml:space="preserve"> </w:t>
            </w:r>
            <w:r w:rsidRPr="00B835E6">
              <w:t>specifications. Predictability and robustness of embedded systems.</w:t>
            </w:r>
          </w:p>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Pr>
                <w:b/>
              </w:rPr>
              <w:t>Team</w:t>
            </w:r>
            <w:r w:rsidRPr="00EF3506">
              <w:rPr>
                <w:b/>
              </w:rPr>
              <w:t xml:space="preserve"> Leader</w:t>
            </w:r>
          </w:p>
        </w:tc>
      </w:tr>
      <w:tr w:rsidR="00D312B4" w:rsidRPr="00EF3506">
        <w:tc>
          <w:tcPr>
            <w:tcW w:w="2601" w:type="dxa"/>
          </w:tcPr>
          <w:p w:rsidR="00D312B4" w:rsidRPr="00C64DB7" w:rsidRDefault="0086090F" w:rsidP="008B6093">
            <w:pPr>
              <w:jc w:val="left"/>
            </w:pPr>
            <w:r w:rsidRPr="0086090F">
              <w:rPr>
                <w:noProof/>
                <w:lang w:val="fr-FR"/>
              </w:rPr>
              <w:pict>
                <v:shape id="Picture 5" o:spid="_x0000_i1030" type="#_x0000_t75" alt="Description : JozefHooman" style="width:114.85pt;height:113pt;visibility:visible">
                  <v:imagedata r:id="rId18" o:title="JozefHooman"/>
                </v:shape>
              </w:pict>
            </w:r>
          </w:p>
        </w:tc>
        <w:tc>
          <w:tcPr>
            <w:tcW w:w="6878" w:type="dxa"/>
          </w:tcPr>
          <w:p w:rsidR="00D312B4" w:rsidRPr="00545350" w:rsidRDefault="00D312B4" w:rsidP="008B6093">
            <w:pPr>
              <w:jc w:val="left"/>
              <w:rPr>
                <w:lang w:val="en-US"/>
              </w:rPr>
            </w:pPr>
            <w:proofErr w:type="spellStart"/>
            <w:r>
              <w:rPr>
                <w:lang w:val="en-US"/>
              </w:rPr>
              <w:t>Prof.dr</w:t>
            </w:r>
            <w:proofErr w:type="spellEnd"/>
            <w:r>
              <w:rPr>
                <w:lang w:val="en-US"/>
              </w:rPr>
              <w:t xml:space="preserve">. </w:t>
            </w:r>
            <w:proofErr w:type="spellStart"/>
            <w:r>
              <w:rPr>
                <w:lang w:val="en-US"/>
              </w:rPr>
              <w:t>Jozef</w:t>
            </w:r>
            <w:proofErr w:type="spellEnd"/>
            <w:r>
              <w:rPr>
                <w:lang w:val="en-US"/>
              </w:rPr>
              <w:t xml:space="preserve"> </w:t>
            </w:r>
            <w:proofErr w:type="spellStart"/>
            <w:r>
              <w:rPr>
                <w:lang w:val="en-US"/>
              </w:rPr>
              <w:t>Hooman</w:t>
            </w:r>
            <w:proofErr w:type="spellEnd"/>
            <w:r w:rsidRPr="00027A4D">
              <w:rPr>
                <w:lang w:val="en-US"/>
              </w:rPr>
              <w:t xml:space="preserve"> (</w:t>
            </w:r>
            <w:r>
              <w:rPr>
                <w:lang w:val="en-US"/>
              </w:rPr>
              <w:t xml:space="preserve">Embedded Systems Institute (ESI) &amp; </w:t>
            </w:r>
            <w:proofErr w:type="spellStart"/>
            <w:r>
              <w:rPr>
                <w:lang w:val="en-US"/>
              </w:rPr>
              <w:t>Radboud</w:t>
            </w:r>
            <w:proofErr w:type="spellEnd"/>
            <w:r>
              <w:rPr>
                <w:lang w:val="en-US"/>
              </w:rPr>
              <w:t xml:space="preserve"> University Nijmegen</w:t>
            </w:r>
            <w:r w:rsidRPr="00027A4D">
              <w:rPr>
                <w:lang w:val="da-DK"/>
              </w:rPr>
              <w:t>)</w:t>
            </w:r>
          </w:p>
          <w:p w:rsidR="00D312B4" w:rsidRPr="00545350" w:rsidRDefault="0086090F" w:rsidP="008B6093">
            <w:pPr>
              <w:jc w:val="left"/>
              <w:rPr>
                <w:lang w:val="da-DK"/>
              </w:rPr>
            </w:pPr>
            <w:hyperlink r:id="rId19" w:history="1">
              <w:r w:rsidR="00D312B4" w:rsidRPr="00ED622E">
                <w:rPr>
                  <w:rStyle w:val="Hyperlink"/>
                  <w:lang w:val="da-DK"/>
                </w:rPr>
                <w:t>http://www.cs.ru.nl/~hooman/</w:t>
              </w:r>
            </w:hyperlink>
            <w:r w:rsidR="00D312B4">
              <w:rPr>
                <w:lang w:val="da-DK"/>
              </w:rPr>
              <w:t xml:space="preserve"> </w:t>
            </w:r>
          </w:p>
        </w:tc>
      </w:tr>
      <w:tr w:rsidR="00D312B4" w:rsidRPr="008A3599">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027A4D">
              <w:t>Team Leader for ESI; Contributes with expertise on</w:t>
            </w:r>
            <w:r>
              <w:t xml:space="preserve"> modelling, compositional validation, and industrial applications</w:t>
            </w:r>
            <w:r w:rsidRPr="00027A4D">
              <w:t>.</w:t>
            </w:r>
          </w:p>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Pr>
                <w:b/>
              </w:rPr>
              <w:t>Team</w:t>
            </w:r>
            <w:r w:rsidRPr="00EF3506">
              <w:rPr>
                <w:b/>
              </w:rPr>
              <w:t xml:space="preserve"> Leader</w:t>
            </w:r>
          </w:p>
        </w:tc>
      </w:tr>
      <w:tr w:rsidR="00D312B4" w:rsidRPr="00EF3506">
        <w:tc>
          <w:tcPr>
            <w:tcW w:w="2601" w:type="dxa"/>
          </w:tcPr>
          <w:p w:rsidR="00D312B4" w:rsidRPr="00C64DB7" w:rsidRDefault="0086090F" w:rsidP="008B6093">
            <w:pPr>
              <w:jc w:val="left"/>
            </w:pPr>
            <w:r w:rsidRPr="0086090F">
              <w:rPr>
                <w:noProof/>
                <w:lang w:val="fr-FR"/>
              </w:rPr>
              <w:pict>
                <v:shape id="Image 8" o:spid="_x0000_i1031" type="#_x0000_t75" alt="Description : brh.jpg" style="width:82.05pt;height:113pt;visibility:visible">
                  <v:imagedata r:id="rId20" o:title="brh"/>
                </v:shape>
              </w:pict>
            </w:r>
          </w:p>
        </w:tc>
        <w:tc>
          <w:tcPr>
            <w:tcW w:w="6878" w:type="dxa"/>
          </w:tcPr>
          <w:p w:rsidR="00D312B4" w:rsidRPr="00545350" w:rsidRDefault="00D312B4" w:rsidP="008B6093">
            <w:pPr>
              <w:jc w:val="left"/>
              <w:rPr>
                <w:lang w:val="en-US"/>
              </w:rPr>
            </w:pPr>
            <w:r w:rsidRPr="00997C65">
              <w:t xml:space="preserve">Prof. Dr. Ir. </w:t>
            </w:r>
            <w:proofErr w:type="spellStart"/>
            <w:r w:rsidRPr="00997C65">
              <w:t>Boudewijn</w:t>
            </w:r>
            <w:proofErr w:type="spellEnd"/>
            <w:r w:rsidRPr="00997C65">
              <w:t xml:space="preserve"> R. </w:t>
            </w:r>
            <w:proofErr w:type="spellStart"/>
            <w:r w:rsidRPr="00997C65">
              <w:t>Haverkort</w:t>
            </w:r>
            <w:proofErr w:type="spellEnd"/>
            <w:r w:rsidRPr="00027A4D">
              <w:rPr>
                <w:lang w:val="en-US"/>
              </w:rPr>
              <w:t xml:space="preserve"> (</w:t>
            </w:r>
            <w:r>
              <w:t>Scientific Director of the ESI, The Netherlands</w:t>
            </w:r>
            <w:r w:rsidRPr="00697AF1">
              <w:rPr>
                <w:lang w:val="en-US"/>
              </w:rPr>
              <w:t>)</w:t>
            </w:r>
          </w:p>
          <w:p w:rsidR="00D312B4" w:rsidRPr="00D72224" w:rsidRDefault="0086090F" w:rsidP="008B6093">
            <w:pPr>
              <w:jc w:val="left"/>
              <w:rPr>
                <w:lang w:val="en-US"/>
              </w:rPr>
            </w:pPr>
            <w:hyperlink r:id="rId21" w:history="1">
              <w:r w:rsidR="00D312B4" w:rsidRPr="00697AF1">
                <w:rPr>
                  <w:rStyle w:val="Hyperlink"/>
                  <w:lang w:val="en-US"/>
                </w:rPr>
                <w:t>http://www.cs.ru.nl/~hooman/</w:t>
              </w:r>
            </w:hyperlink>
            <w:r w:rsidR="00D312B4" w:rsidRPr="00697AF1">
              <w:rPr>
                <w:lang w:val="en-US"/>
              </w:rPr>
              <w:t xml:space="preserve"> </w:t>
            </w:r>
          </w:p>
        </w:tc>
      </w:tr>
      <w:tr w:rsidR="00D312B4" w:rsidRPr="008A3599">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027A4D">
              <w:t>Team Leader for ESI; Contributes with expertise on</w:t>
            </w:r>
            <w:r>
              <w:t xml:space="preserve"> </w:t>
            </w:r>
            <w:r w:rsidRPr="00B61962">
              <w:t>quantitative modelling</w:t>
            </w:r>
            <w:r w:rsidRPr="00027A4D">
              <w:t>.</w:t>
            </w:r>
          </w:p>
        </w:tc>
      </w:tr>
    </w:tbl>
    <w:p w:rsidR="00D312B4" w:rsidRDefault="00D312B4" w:rsidP="00D312B4"/>
    <w:p w:rsidR="00D312B4" w:rsidRDefault="00D312B4" w:rsidP="00D312B4"/>
    <w:p w:rsidR="00D312B4" w:rsidRDefault="00D312B4" w:rsidP="00D312B4"/>
    <w:p w:rsidR="00340D6A" w:rsidRDefault="00340D6A" w:rsidP="00D312B4"/>
    <w:p w:rsidR="00D312B4" w:rsidRDefault="00D312B4" w:rsidP="00D312B4"/>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Pr>
                <w:b/>
              </w:rPr>
              <w:t>Team Leader</w:t>
            </w:r>
          </w:p>
        </w:tc>
      </w:tr>
      <w:tr w:rsidR="00D312B4" w:rsidRPr="000E29C4">
        <w:tc>
          <w:tcPr>
            <w:tcW w:w="2601" w:type="dxa"/>
          </w:tcPr>
          <w:p w:rsidR="00D312B4" w:rsidRPr="00C64DB7" w:rsidRDefault="00D312B4" w:rsidP="008B6093">
            <w:pPr>
              <w:jc w:val="left"/>
            </w:pPr>
            <w:r w:rsidRPr="00C64DB7">
              <w:t xml:space="preserve"> </w:t>
            </w:r>
            <w:r w:rsidR="0086090F">
              <w:pict>
                <v:group id="_x0000_s1043" style="width:73.9pt;height:80.6pt;mso-position-horizontal-relative:char;mso-position-vertical-relative:line" coordsize="1478,1612" editas="canvas">
                  <o:lock v:ext="edit" aspectratio="t"/>
                  <v:shape id="_x0000_s1044" type="#_x0000_t75" style="position:absolute;width:1478;height:1612" o:preferrelative="f">
                    <v:fill o:detectmouseclick="t"/>
                    <v:path o:extrusionok="t" o:connecttype="none"/>
                    <o:lock v:ext="edit" text="t"/>
                  </v:shape>
                  <v:shape id="_x0000_s1045" type="#_x0000_t75" style="position:absolute;width:1440;height:1612">
                    <v:imagedata r:id="rId22" o:title=""/>
                  </v:shape>
                  <w10:wrap type="none"/>
                  <w10:anchorlock/>
                </v:group>
              </w:pict>
            </w:r>
          </w:p>
        </w:tc>
        <w:tc>
          <w:tcPr>
            <w:tcW w:w="6878" w:type="dxa"/>
          </w:tcPr>
          <w:p w:rsidR="00D312B4" w:rsidRPr="001C4121" w:rsidRDefault="00D312B4" w:rsidP="008B6093">
            <w:pPr>
              <w:jc w:val="left"/>
              <w:rPr>
                <w:lang w:val="de-DE"/>
              </w:rPr>
            </w:pPr>
            <w:r w:rsidRPr="001C4121">
              <w:rPr>
                <w:lang w:val="de-DE"/>
              </w:rPr>
              <w:t xml:space="preserve">Professor Wang </w:t>
            </w:r>
            <w:proofErr w:type="spellStart"/>
            <w:r w:rsidRPr="001C4121">
              <w:rPr>
                <w:lang w:val="de-DE"/>
              </w:rPr>
              <w:t>Yi</w:t>
            </w:r>
            <w:proofErr w:type="spellEnd"/>
            <w:r w:rsidRPr="001C4121">
              <w:rPr>
                <w:lang w:val="de-DE"/>
              </w:rPr>
              <w:t xml:space="preserve"> (Uppsala)</w:t>
            </w:r>
          </w:p>
          <w:p w:rsidR="00D312B4" w:rsidRPr="001C4121" w:rsidRDefault="0086090F" w:rsidP="008B6093">
            <w:pPr>
              <w:jc w:val="left"/>
              <w:rPr>
                <w:lang w:val="de-DE"/>
              </w:rPr>
            </w:pPr>
            <w:hyperlink r:id="rId23" w:history="1">
              <w:r w:rsidR="00D312B4" w:rsidRPr="001F7303">
                <w:rPr>
                  <w:rStyle w:val="Hyperlink"/>
                  <w:lang w:val="de-DE"/>
                </w:rPr>
                <w:t>http://user.it.uu.se/~yi/</w:t>
              </w:r>
            </w:hyperlink>
            <w:r w:rsidR="00D312B4">
              <w:rPr>
                <w:lang w:val="de-DE"/>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t xml:space="preserve">Contributes with expertise on </w:t>
            </w:r>
            <w:r w:rsidRPr="000C252B">
              <w:t>Resource modelling and Timing Analysis.</w:t>
            </w:r>
          </w:p>
          <w:p w:rsidR="00D312B4" w:rsidRPr="008A3599" w:rsidRDefault="00D312B4" w:rsidP="008B6093"/>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563F4B">
        <w:tc>
          <w:tcPr>
            <w:tcW w:w="2601" w:type="dxa"/>
          </w:tcPr>
          <w:p w:rsidR="00D312B4" w:rsidRPr="00C64DB7" w:rsidRDefault="00D312B4" w:rsidP="008B6093">
            <w:pPr>
              <w:jc w:val="left"/>
            </w:pPr>
            <w:r w:rsidRPr="00C64DB7">
              <w:t xml:space="preserve"> </w:t>
            </w:r>
            <w:r w:rsidR="0086090F" w:rsidRPr="0086090F">
              <w:rPr>
                <w:noProof/>
                <w:lang w:val="fr-FR"/>
              </w:rPr>
              <w:pict>
                <v:shape id="Picture 14" o:spid="_x0000_i1033" type="#_x0000_t75" alt="Description : bengt" style="width:62.9pt;height:91.15pt;visibility:visible">
                  <v:imagedata r:id="rId24" o:title="bengt"/>
                </v:shape>
              </w:pict>
            </w:r>
          </w:p>
        </w:tc>
        <w:tc>
          <w:tcPr>
            <w:tcW w:w="6878" w:type="dxa"/>
          </w:tcPr>
          <w:p w:rsidR="00D312B4" w:rsidRPr="001C4121" w:rsidRDefault="00D312B4" w:rsidP="008B6093">
            <w:pPr>
              <w:jc w:val="left"/>
              <w:rPr>
                <w:lang w:val="nb-NO"/>
              </w:rPr>
            </w:pPr>
            <w:r w:rsidRPr="001C4121">
              <w:rPr>
                <w:lang w:val="nb-NO"/>
              </w:rPr>
              <w:t>Professor Bengt Jonsson (Uppsala)</w:t>
            </w:r>
          </w:p>
          <w:p w:rsidR="00D312B4" w:rsidRPr="001C4121" w:rsidRDefault="0086090F" w:rsidP="008B6093">
            <w:pPr>
              <w:jc w:val="left"/>
              <w:rPr>
                <w:lang w:val="nb-NO"/>
              </w:rPr>
            </w:pPr>
            <w:hyperlink r:id="rId25" w:history="1">
              <w:r w:rsidR="00D312B4" w:rsidRPr="001F7303">
                <w:rPr>
                  <w:rStyle w:val="Hyperlink"/>
                  <w:lang w:val="nb-NO"/>
                </w:rPr>
                <w:t>http://user.it.uu.se/~bengt/</w:t>
              </w:r>
            </w:hyperlink>
            <w:r w:rsidR="00D312B4">
              <w:rPr>
                <w:lang w:val="nb-NO"/>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t xml:space="preserve">Team Leader for Uppsala. Contributes with expertise on </w:t>
            </w:r>
            <w:r w:rsidRPr="0094444A">
              <w:t xml:space="preserve">Component </w:t>
            </w:r>
            <w:proofErr w:type="spellStart"/>
            <w:r w:rsidRPr="0094444A">
              <w:t>Modeling</w:t>
            </w:r>
            <w:proofErr w:type="spellEnd"/>
            <w:r w:rsidRPr="0094444A">
              <w:t xml:space="preserve"> and Verification.</w:t>
            </w:r>
          </w:p>
          <w:p w:rsidR="00340D6A" w:rsidRPr="008A3599" w:rsidRDefault="00340D6A" w:rsidP="008B6093"/>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EF3506">
        <w:tc>
          <w:tcPr>
            <w:tcW w:w="2601" w:type="dxa"/>
          </w:tcPr>
          <w:p w:rsidR="00D312B4" w:rsidRPr="00C64DB7" w:rsidRDefault="00D312B4" w:rsidP="008B6093">
            <w:pPr>
              <w:jc w:val="left"/>
            </w:pPr>
            <w:r w:rsidRPr="00C64DB7">
              <w:t xml:space="preserve"> </w:t>
            </w:r>
            <w:r w:rsidR="0086090F">
              <w:pict>
                <v:group id="_x0000_s1055" style="width:78.1pt;height:94.85pt;mso-position-horizontal-relative:char;mso-position-vertical-relative:line" coordsize="1562,1897" editas="canvas">
                  <o:lock v:ext="edit" aspectratio="t"/>
                  <v:shape id="_x0000_s1056" type="#_x0000_t75" style="position:absolute;width:1562;height:1897" o:preferrelative="f">
                    <v:fill o:detectmouseclick="t"/>
                    <v:path o:extrusionok="t" o:connecttype="none"/>
                    <o:lock v:ext="edit" text="t"/>
                  </v:shape>
                  <v:shape id="_x0000_s1057" type="#_x0000_t75" style="position:absolute;width:1417;height:1788">
                    <v:imagedata r:id="rId26" o:title=""/>
                  </v:shape>
                  <w10:wrap type="none"/>
                  <w10:anchorlock/>
                </v:group>
              </w:pict>
            </w:r>
          </w:p>
        </w:tc>
        <w:tc>
          <w:tcPr>
            <w:tcW w:w="6878" w:type="dxa"/>
          </w:tcPr>
          <w:p w:rsidR="00D312B4" w:rsidRPr="00EF3506" w:rsidRDefault="00D312B4" w:rsidP="008B6093">
            <w:pPr>
              <w:jc w:val="left"/>
              <w:rPr>
                <w:lang w:val="en-US"/>
              </w:rPr>
            </w:pPr>
            <w:r w:rsidRPr="00EF3506">
              <w:rPr>
                <w:lang w:val="en-US"/>
              </w:rPr>
              <w:t xml:space="preserve">Scientific Leader Thierry </w:t>
            </w:r>
            <w:proofErr w:type="spellStart"/>
            <w:r w:rsidRPr="00EF3506">
              <w:rPr>
                <w:lang w:val="en-US"/>
              </w:rPr>
              <w:t>Jeron</w:t>
            </w:r>
            <w:proofErr w:type="spellEnd"/>
            <w:r w:rsidRPr="00EF3506">
              <w:rPr>
                <w:lang w:val="en-US"/>
              </w:rPr>
              <w:t xml:space="preserve"> (INRIA)</w:t>
            </w:r>
          </w:p>
          <w:p w:rsidR="00D312B4" w:rsidRPr="00EF3506" w:rsidRDefault="0086090F" w:rsidP="008B6093">
            <w:pPr>
              <w:jc w:val="left"/>
              <w:rPr>
                <w:lang w:val="en-US"/>
              </w:rPr>
            </w:pPr>
            <w:hyperlink r:id="rId27" w:history="1">
              <w:r w:rsidR="00D312B4" w:rsidRPr="001F7303">
                <w:rPr>
                  <w:rStyle w:val="Hyperlink"/>
                  <w:lang w:val="en-US"/>
                </w:rPr>
                <w:t>http://www.irisa.fr/prive/jeron/</w:t>
              </w:r>
            </w:hyperlink>
            <w:r w:rsidR="00D312B4">
              <w:rPr>
                <w:lang w:val="en-US"/>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rsidRPr="00E25DA5">
              <w:t>Team Leader for INRIA</w:t>
            </w:r>
            <w:r>
              <w:t>. Contributes with his expertise on m</w:t>
            </w:r>
            <w:r w:rsidRPr="00E516F1">
              <w:t>odels with data and time for model-based test selection and coverage criteria, as well as for quantitative verification, control and diagnos</w:t>
            </w:r>
            <w:r w:rsidR="00340D6A">
              <w:t>tics</w:t>
            </w:r>
            <w:r w:rsidRPr="00E516F1">
              <w:t>.</w:t>
            </w:r>
          </w:p>
          <w:p w:rsidR="00340D6A" w:rsidRPr="008A3599" w:rsidRDefault="00340D6A" w:rsidP="008B6093"/>
        </w:tc>
      </w:tr>
      <w:tr w:rsidR="00D312B4">
        <w:tc>
          <w:tcPr>
            <w:tcW w:w="9479" w:type="dxa"/>
            <w:gridSpan w:val="2"/>
          </w:tcPr>
          <w:p w:rsidR="00D312B4" w:rsidRPr="00340D6A" w:rsidRDefault="00D312B4" w:rsidP="00340D6A">
            <w:pPr>
              <w:keepNext/>
              <w:spacing w:before="60"/>
              <w:jc w:val="center"/>
              <w:rPr>
                <w:b/>
              </w:rPr>
            </w:pPr>
            <w:r w:rsidRPr="00EF3506">
              <w:rPr>
                <w:b/>
              </w:rPr>
              <w:t>Team Leader</w:t>
            </w:r>
          </w:p>
        </w:tc>
      </w:tr>
      <w:tr w:rsidR="00D312B4" w:rsidRPr="00EF3506">
        <w:tc>
          <w:tcPr>
            <w:tcW w:w="2601" w:type="dxa"/>
          </w:tcPr>
          <w:p w:rsidR="00D312B4" w:rsidRPr="00C64DB7" w:rsidRDefault="00D312B4" w:rsidP="008B6093">
            <w:pPr>
              <w:jc w:val="left"/>
            </w:pPr>
            <w:r w:rsidRPr="00C64DB7">
              <w:t xml:space="preserve"> </w:t>
            </w:r>
            <w:r w:rsidR="0086090F" w:rsidRPr="0086090F">
              <w:rPr>
                <w:noProof/>
                <w:lang w:val="fr-FR"/>
              </w:rPr>
              <w:pict>
                <v:shape id="Image 12" o:spid="_x0000_i1035" type="#_x0000_t75" alt="Description : AlainGirault2.jpg" style="width:67.45pt;height:87.5pt;visibility:visible">
                  <v:imagedata r:id="rId28" o:title="AlainGirault2"/>
                </v:shape>
              </w:pict>
            </w:r>
          </w:p>
        </w:tc>
        <w:tc>
          <w:tcPr>
            <w:tcW w:w="6878" w:type="dxa"/>
          </w:tcPr>
          <w:p w:rsidR="00D312B4" w:rsidRPr="00EF3506" w:rsidRDefault="00D312B4" w:rsidP="008B6093">
            <w:pPr>
              <w:jc w:val="left"/>
              <w:rPr>
                <w:lang w:val="en-US"/>
              </w:rPr>
            </w:pPr>
            <w:r w:rsidRPr="00EF3506">
              <w:rPr>
                <w:lang w:val="en-US"/>
              </w:rPr>
              <w:t xml:space="preserve">Scientific Leader </w:t>
            </w:r>
            <w:r>
              <w:rPr>
                <w:lang w:val="en-US"/>
              </w:rPr>
              <w:t xml:space="preserve">Alain </w:t>
            </w:r>
            <w:proofErr w:type="spellStart"/>
            <w:r>
              <w:rPr>
                <w:lang w:val="en-US"/>
              </w:rPr>
              <w:t>Girault</w:t>
            </w:r>
            <w:proofErr w:type="spellEnd"/>
            <w:r w:rsidRPr="00EF3506">
              <w:rPr>
                <w:lang w:val="en-US"/>
              </w:rPr>
              <w:t xml:space="preserve"> (INRIA)</w:t>
            </w:r>
          </w:p>
          <w:p w:rsidR="00D312B4" w:rsidRPr="00EF3506" w:rsidRDefault="0086090F" w:rsidP="008B6093">
            <w:pPr>
              <w:jc w:val="left"/>
              <w:rPr>
                <w:lang w:val="en-US"/>
              </w:rPr>
            </w:pPr>
            <w:hyperlink r:id="rId29" w:history="1">
              <w:r w:rsidR="00D312B4" w:rsidRPr="00F31D63">
                <w:rPr>
                  <w:rStyle w:val="Hyperlink"/>
                  <w:lang w:val="en-US"/>
                </w:rPr>
                <w:t>http://pop-art.inrialpes.fr/~girault/</w:t>
              </w:r>
            </w:hyperlink>
            <w:r w:rsidR="00D312B4">
              <w:rPr>
                <w:lang w:val="en-US"/>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rsidRPr="00E25DA5">
              <w:t>Team Leader for INRIA</w:t>
            </w:r>
            <w:r>
              <w:t xml:space="preserve">. Contributes with his expertise on </w:t>
            </w:r>
            <w:r w:rsidRPr="005F1958">
              <w:rPr>
                <w:i/>
              </w:rPr>
              <w:t xml:space="preserve">Design and </w:t>
            </w:r>
            <w:proofErr w:type="spellStart"/>
            <w:r w:rsidRPr="005F1958">
              <w:rPr>
                <w:i/>
              </w:rPr>
              <w:t>modeling</w:t>
            </w:r>
            <w:proofErr w:type="spellEnd"/>
            <w:r w:rsidRPr="005F1958">
              <w:rPr>
                <w:i/>
              </w:rPr>
              <w:t xml:space="preserve"> for reliability of safety-critical embedded real-time systems. Protocol conversion techniques and discrete. Controller synthesis for component-based real-time systems. Design and programming of predictable embedded architectures</w:t>
            </w:r>
            <w:r w:rsidRPr="00E516F1">
              <w:t>.</w:t>
            </w:r>
          </w:p>
          <w:p w:rsidR="00340D6A" w:rsidRPr="008A3599" w:rsidRDefault="00340D6A" w:rsidP="008B6093"/>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8A3599" w:rsidRDefault="00D312B4" w:rsidP="00340D6A">
            <w:pPr>
              <w:spacing w:before="60"/>
              <w:jc w:val="center"/>
            </w:pPr>
            <w:r w:rsidRPr="00EF3506">
              <w:rPr>
                <w:b/>
              </w:rPr>
              <w:t>Team Leader</w:t>
            </w:r>
          </w:p>
        </w:tc>
      </w:tr>
      <w:tr w:rsidR="00D312B4" w:rsidRPr="00EF3506">
        <w:tc>
          <w:tcPr>
            <w:tcW w:w="2601" w:type="dxa"/>
          </w:tcPr>
          <w:p w:rsidR="00D312B4" w:rsidRPr="00C64DB7" w:rsidRDefault="00D312B4" w:rsidP="008B6093">
            <w:pPr>
              <w:jc w:val="left"/>
            </w:pPr>
            <w:r w:rsidRPr="00C64DB7">
              <w:t xml:space="preserve"> </w:t>
            </w:r>
            <w:r w:rsidR="0086090F">
              <w:pict>
                <v:group id="_x0000_s1052" style="width:70.85pt;height:95.3pt;mso-position-horizontal-relative:char;mso-position-vertical-relative:line" coordsize="1417,1906" editas="canvas">
                  <o:lock v:ext="edit" aspectratio="t"/>
                  <v:shape id="_x0000_s1053" type="#_x0000_t75" style="position:absolute;width:1417;height:1906" o:preferrelative="f">
                    <v:fill o:detectmouseclick="t"/>
                    <v:path o:extrusionok="t" o:connecttype="none"/>
                    <o:lock v:ext="edit" text="t"/>
                  </v:shape>
                  <v:shape id="_x0000_s1054" type="#_x0000_t75" style="position:absolute;width:1417;height:1906">
                    <v:imagedata r:id="rId30" o:title=""/>
                  </v:shape>
                  <w10:wrap type="none"/>
                  <w10:anchorlock/>
                </v:group>
              </w:pict>
            </w:r>
          </w:p>
        </w:tc>
        <w:tc>
          <w:tcPr>
            <w:tcW w:w="6878" w:type="dxa"/>
          </w:tcPr>
          <w:p w:rsidR="00D312B4" w:rsidRPr="00EF3506" w:rsidRDefault="00D312B4" w:rsidP="008B6093">
            <w:pPr>
              <w:jc w:val="left"/>
              <w:rPr>
                <w:lang w:val="da-DK"/>
              </w:rPr>
            </w:pPr>
            <w:r w:rsidRPr="00EF3506">
              <w:rPr>
                <w:lang w:val="da-DK"/>
              </w:rPr>
              <w:t xml:space="preserve">Dr. </w:t>
            </w:r>
            <w:proofErr w:type="spellStart"/>
            <w:r w:rsidRPr="00EF3506">
              <w:rPr>
                <w:lang w:val="da-DK"/>
              </w:rPr>
              <w:t>Sébastien</w:t>
            </w:r>
            <w:proofErr w:type="spellEnd"/>
            <w:r w:rsidRPr="00EF3506">
              <w:rPr>
                <w:lang w:val="da-DK"/>
              </w:rPr>
              <w:t xml:space="preserve"> Gérard, CEA</w:t>
            </w:r>
            <w:r>
              <w:rPr>
                <w:lang w:val="da-DK"/>
              </w:rPr>
              <w:t>.</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t xml:space="preserve"> Team Leader for CEA. Contributes with expertise on m</w:t>
            </w:r>
            <w:r w:rsidRPr="0094444A">
              <w:t>odel-based engineering, specific focus on standard modelling (specially OMG UML, SYSML and MARTE standards) and RT/E (Real-Time/Embedded) domains.</w:t>
            </w:r>
          </w:p>
          <w:p w:rsidR="00D312B4" w:rsidRPr="008A3599" w:rsidRDefault="00D312B4" w:rsidP="008B6093"/>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563F4B">
        <w:tc>
          <w:tcPr>
            <w:tcW w:w="2601" w:type="dxa"/>
          </w:tcPr>
          <w:p w:rsidR="00D312B4" w:rsidRPr="00C64DB7" w:rsidRDefault="00D312B4" w:rsidP="008B6093">
            <w:pPr>
              <w:jc w:val="left"/>
            </w:pPr>
            <w:r w:rsidRPr="00C64DB7">
              <w:t xml:space="preserve"> </w:t>
            </w:r>
            <w:r w:rsidR="0086090F">
              <w:pict>
                <v:group id="_x0000_s1049" style="width:70.85pt;height:73.35pt;mso-position-horizontal-relative:char;mso-position-vertical-relative:line" coordsize="1417,1467" editas="canvas">
                  <o:lock v:ext="edit" aspectratio="t"/>
                  <v:shape id="_x0000_s1050" type="#_x0000_t75" style="position:absolute;width:1417;height:1467" o:preferrelative="f">
                    <v:fill o:detectmouseclick="t"/>
                    <v:path o:extrusionok="t" o:connecttype="none"/>
                    <o:lock v:ext="edit" text="t"/>
                  </v:shape>
                  <v:shape id="_x0000_s1051" type="#_x0000_t75" style="position:absolute;width:1417;height:1467">
                    <v:imagedata r:id="rId31" o:title=""/>
                  </v:shape>
                  <w10:wrap type="none"/>
                  <w10:anchorlock/>
                </v:group>
              </w:pict>
            </w:r>
          </w:p>
        </w:tc>
        <w:tc>
          <w:tcPr>
            <w:tcW w:w="6878" w:type="dxa"/>
          </w:tcPr>
          <w:p w:rsidR="00D312B4" w:rsidRPr="00EF3506" w:rsidRDefault="00D312B4" w:rsidP="008B6093">
            <w:pPr>
              <w:jc w:val="left"/>
              <w:rPr>
                <w:lang w:val="da-DK"/>
              </w:rPr>
            </w:pPr>
            <w:r w:rsidRPr="00EF3506">
              <w:rPr>
                <w:lang w:val="da-DK"/>
              </w:rPr>
              <w:t xml:space="preserve">Professor Martin </w:t>
            </w:r>
            <w:proofErr w:type="spellStart"/>
            <w:r w:rsidRPr="00EF3506">
              <w:rPr>
                <w:lang w:val="da-DK"/>
              </w:rPr>
              <w:t>Törngren</w:t>
            </w:r>
            <w:proofErr w:type="spellEnd"/>
            <w:r w:rsidRPr="00EF3506">
              <w:rPr>
                <w:lang w:val="da-DK"/>
              </w:rPr>
              <w:t xml:space="preserve"> (KTH)</w:t>
            </w:r>
          </w:p>
          <w:p w:rsidR="00D312B4" w:rsidRPr="00EF3506" w:rsidRDefault="0086090F" w:rsidP="008B6093">
            <w:pPr>
              <w:jc w:val="left"/>
              <w:rPr>
                <w:lang w:val="da-DK"/>
              </w:rPr>
            </w:pPr>
            <w:hyperlink r:id="rId32" w:history="1">
              <w:r w:rsidR="00D312B4" w:rsidRPr="001F7303">
                <w:rPr>
                  <w:rStyle w:val="Hyperlink"/>
                  <w:lang w:val="da-DK"/>
                </w:rPr>
                <w:t>http://www.md.kth.se/~martin/</w:t>
              </w:r>
            </w:hyperlink>
            <w:r w:rsidR="00D312B4">
              <w:rPr>
                <w:lang w:val="da-DK"/>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F96D89">
              <w:t xml:space="preserve">Team Leader for KTH. Contributes with expertise on Integrated models supporting cross-layer validation. Methods for validation of self-configuring </w:t>
            </w:r>
            <w:proofErr w:type="spellStart"/>
            <w:proofErr w:type="gramStart"/>
            <w:r w:rsidRPr="00F96D89">
              <w:t>systems.Compositional</w:t>
            </w:r>
            <w:proofErr w:type="spellEnd"/>
            <w:proofErr w:type="gramEnd"/>
            <w:r w:rsidRPr="00F96D89">
              <w:t xml:space="preserve"> validation of integrated models/components.</w:t>
            </w:r>
          </w:p>
        </w:tc>
      </w:tr>
    </w:tbl>
    <w:p w:rsidR="00D312B4" w:rsidRDefault="00D312B4" w:rsidP="00D312B4"/>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0E29C4">
        <w:tc>
          <w:tcPr>
            <w:tcW w:w="2601" w:type="dxa"/>
          </w:tcPr>
          <w:p w:rsidR="00D312B4" w:rsidRPr="00C64DB7" w:rsidRDefault="00D312B4" w:rsidP="008B6093">
            <w:pPr>
              <w:jc w:val="left"/>
            </w:pPr>
            <w:r w:rsidRPr="00C64DB7">
              <w:t xml:space="preserve"> </w:t>
            </w:r>
            <w:r w:rsidR="0086090F" w:rsidRPr="0086090F">
              <w:rPr>
                <w:noProof/>
                <w:lang w:val="fr-FR"/>
              </w:rPr>
              <w:pict>
                <v:shape id="Image 10" o:spid="_x0000_i1038" type="#_x0000_t75" alt="Description : AxelJantsch.jpg" style="width:62.9pt;height:91.15pt;visibility:visible">
                  <v:imagedata r:id="rId33" o:title="AxelJantsch"/>
                </v:shape>
              </w:pict>
            </w:r>
          </w:p>
        </w:tc>
        <w:tc>
          <w:tcPr>
            <w:tcW w:w="6878" w:type="dxa"/>
          </w:tcPr>
          <w:p w:rsidR="00D312B4" w:rsidRPr="00EA68CE" w:rsidRDefault="00D312B4" w:rsidP="008B6093">
            <w:pPr>
              <w:jc w:val="left"/>
              <w:rPr>
                <w:lang w:val="de-DE"/>
              </w:rPr>
            </w:pPr>
            <w:r w:rsidRPr="00EA68CE">
              <w:rPr>
                <w:lang w:val="de-DE"/>
              </w:rPr>
              <w:t xml:space="preserve">Professor </w:t>
            </w:r>
            <w:r w:rsidRPr="00697AF1">
              <w:rPr>
                <w:lang w:val="de-DE"/>
              </w:rPr>
              <w:t xml:space="preserve"> Axel </w:t>
            </w:r>
            <w:proofErr w:type="spellStart"/>
            <w:r w:rsidRPr="00697AF1">
              <w:rPr>
                <w:lang w:val="de-DE"/>
              </w:rPr>
              <w:t>Jantsch</w:t>
            </w:r>
            <w:proofErr w:type="spellEnd"/>
            <w:r w:rsidRPr="00EA68CE">
              <w:rPr>
                <w:lang w:val="de-DE"/>
              </w:rPr>
              <w:t xml:space="preserve"> (KTH)</w:t>
            </w:r>
          </w:p>
          <w:p w:rsidR="00D312B4" w:rsidRPr="00EA68CE" w:rsidRDefault="0086090F" w:rsidP="008B6093">
            <w:pPr>
              <w:jc w:val="left"/>
              <w:rPr>
                <w:lang w:val="de-DE"/>
              </w:rPr>
            </w:pPr>
            <w:hyperlink r:id="rId34" w:history="1">
              <w:r w:rsidR="00D312B4" w:rsidRPr="00EA68CE">
                <w:rPr>
                  <w:rStyle w:val="Hyperlink"/>
                  <w:lang w:val="de-DE"/>
                </w:rPr>
                <w:t>http://web.it.kth.se/~axel/</w:t>
              </w:r>
            </w:hyperlink>
            <w:r w:rsidR="00D312B4" w:rsidRPr="00EA68CE">
              <w:rPr>
                <w:lang w:val="de-DE"/>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F96D89">
              <w:t xml:space="preserve">Team Leader for KTH. Contributes with expertise on </w:t>
            </w:r>
            <w:r w:rsidRPr="004A6AFB">
              <w:rPr>
                <w:i/>
              </w:rPr>
              <w:t>Integrated models of behaviour, formal analysis and model refinements</w:t>
            </w:r>
            <w:r w:rsidRPr="00F96D89">
              <w:t>.</w:t>
            </w:r>
          </w:p>
        </w:tc>
      </w:tr>
    </w:tbl>
    <w:p w:rsidR="00D312B4" w:rsidRDefault="00D312B4" w:rsidP="00D312B4"/>
    <w:p w:rsidR="00340D6A" w:rsidRDefault="00340D6A"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0E29C4">
        <w:tc>
          <w:tcPr>
            <w:tcW w:w="2601" w:type="dxa"/>
          </w:tcPr>
          <w:p w:rsidR="00D312B4" w:rsidRPr="00C64DB7" w:rsidRDefault="00D312B4" w:rsidP="008B6093">
            <w:pPr>
              <w:jc w:val="left"/>
            </w:pPr>
            <w:r w:rsidRPr="00C64DB7">
              <w:t xml:space="preserve"> </w:t>
            </w:r>
            <w:r w:rsidR="0086090F" w:rsidRPr="0086090F">
              <w:rPr>
                <w:noProof/>
                <w:lang w:val="fr-FR"/>
              </w:rPr>
              <w:pict>
                <v:shape id="Picture 16" o:spid="_x0000_i1039" type="#_x0000_t75" alt="Description : ck" style="width:73.8pt;height:87.5pt;visibility:visible">
                  <v:imagedata r:id="rId35" o:title="ck"/>
                </v:shape>
              </w:pict>
            </w:r>
          </w:p>
        </w:tc>
        <w:tc>
          <w:tcPr>
            <w:tcW w:w="6878" w:type="dxa"/>
          </w:tcPr>
          <w:p w:rsidR="00D312B4" w:rsidRPr="001C4121" w:rsidRDefault="00D312B4" w:rsidP="008B6093">
            <w:pPr>
              <w:jc w:val="left"/>
              <w:rPr>
                <w:lang w:val="de-DE"/>
              </w:rPr>
            </w:pPr>
            <w:r w:rsidRPr="001C4121">
              <w:rPr>
                <w:lang w:val="de-DE"/>
              </w:rPr>
              <w:t>Professor Christoph Kirsch (Salzburg)</w:t>
            </w:r>
          </w:p>
          <w:p w:rsidR="00D312B4" w:rsidRPr="001C4121" w:rsidRDefault="0086090F" w:rsidP="008B6093">
            <w:pPr>
              <w:jc w:val="left"/>
              <w:rPr>
                <w:lang w:val="de-DE"/>
              </w:rPr>
            </w:pPr>
            <w:hyperlink r:id="rId36" w:history="1">
              <w:r w:rsidR="00D312B4" w:rsidRPr="001F7303">
                <w:rPr>
                  <w:rStyle w:val="Hyperlink"/>
                  <w:lang w:val="de-DE"/>
                </w:rPr>
                <w:t>http://cs.uni-salzburg.at/~ck/</w:t>
              </w:r>
            </w:hyperlink>
            <w:r w:rsidR="00D312B4">
              <w:rPr>
                <w:lang w:val="de-DE"/>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t xml:space="preserve">Team Leader for Salzburg. Contributes with expertise on </w:t>
            </w:r>
            <w:r w:rsidRPr="002B7D76">
              <w:t xml:space="preserve">Compositional timing and reliability </w:t>
            </w:r>
            <w:proofErr w:type="spellStart"/>
            <w:r w:rsidRPr="002B7D76">
              <w:t>modeling</w:t>
            </w:r>
            <w:proofErr w:type="spellEnd"/>
            <w:r w:rsidRPr="002B7D76">
              <w:t xml:space="preserve"> in the Giotto family of languages.</w:t>
            </w:r>
          </w:p>
          <w:p w:rsidR="00D312B4" w:rsidRPr="008A3599" w:rsidRDefault="00D312B4" w:rsidP="008B6093"/>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563F4B">
        <w:tc>
          <w:tcPr>
            <w:tcW w:w="2601" w:type="dxa"/>
          </w:tcPr>
          <w:p w:rsidR="00D312B4" w:rsidRPr="00C64DB7" w:rsidRDefault="00D312B4" w:rsidP="008B6093">
            <w:pPr>
              <w:jc w:val="left"/>
            </w:pPr>
            <w:r w:rsidRPr="00C64DB7">
              <w:t xml:space="preserve"> </w:t>
            </w:r>
            <w:r w:rsidR="0086090F" w:rsidRPr="0086090F">
              <w:rPr>
                <w:noProof/>
                <w:lang w:val="fr-FR"/>
              </w:rPr>
              <w:pict>
                <v:shape id="Picture 17" o:spid="_x0000_i1040" type="#_x0000_t75" alt="Description : sangiovanni-vicentelli" style="width:53.75pt;height:75.65pt;visibility:visible">
                  <v:imagedata r:id="rId37" o:title="sangiovanni-vicentelli"/>
                </v:shape>
              </w:pict>
            </w:r>
          </w:p>
        </w:tc>
        <w:tc>
          <w:tcPr>
            <w:tcW w:w="6878" w:type="dxa"/>
          </w:tcPr>
          <w:p w:rsidR="00D312B4" w:rsidRPr="001C4121" w:rsidRDefault="00D312B4" w:rsidP="008B6093">
            <w:pPr>
              <w:jc w:val="left"/>
              <w:rPr>
                <w:lang w:val="it-IT"/>
              </w:rPr>
            </w:pPr>
            <w:r w:rsidRPr="001C4121">
              <w:rPr>
                <w:lang w:val="it-IT"/>
              </w:rPr>
              <w:t xml:space="preserve">Professor Alberto L. </w:t>
            </w:r>
            <w:proofErr w:type="spellStart"/>
            <w:r w:rsidRPr="001C4121">
              <w:rPr>
                <w:lang w:val="it-IT"/>
              </w:rPr>
              <w:t>Sangiovanni-Vincentelli</w:t>
            </w:r>
            <w:proofErr w:type="spellEnd"/>
            <w:r w:rsidRPr="001C4121">
              <w:rPr>
                <w:lang w:val="it-IT"/>
              </w:rPr>
              <w:t xml:space="preserve"> (</w:t>
            </w:r>
            <w:proofErr w:type="spellStart"/>
            <w:r w:rsidRPr="001C4121">
              <w:rPr>
                <w:lang w:val="it-IT"/>
              </w:rPr>
              <w:t>Parades</w:t>
            </w:r>
            <w:proofErr w:type="spellEnd"/>
            <w:r w:rsidRPr="001C4121">
              <w:rPr>
                <w:lang w:val="it-IT"/>
              </w:rPr>
              <w:t>)</w:t>
            </w:r>
          </w:p>
          <w:p w:rsidR="00D312B4" w:rsidRPr="001C4121" w:rsidRDefault="0086090F" w:rsidP="008B6093">
            <w:pPr>
              <w:jc w:val="left"/>
              <w:rPr>
                <w:lang w:val="it-IT"/>
              </w:rPr>
            </w:pPr>
            <w:hyperlink r:id="rId38" w:history="1">
              <w:r w:rsidR="00D312B4" w:rsidRPr="001F7303">
                <w:rPr>
                  <w:rStyle w:val="Hyperlink"/>
                  <w:lang w:val="it-IT"/>
                </w:rPr>
                <w:t>http://www.eecs.berkeley.edu/Faculty/Homepages/sangiovanni-vicentelli.html</w:t>
              </w:r>
            </w:hyperlink>
            <w:r w:rsidR="00D312B4">
              <w:rPr>
                <w:lang w:val="it-IT"/>
              </w:rPr>
              <w:t xml:space="preserve"> </w:t>
            </w:r>
          </w:p>
          <w:p w:rsidR="00D312B4" w:rsidRPr="001C4121" w:rsidRDefault="00D312B4" w:rsidP="008B6093">
            <w:pPr>
              <w:jc w:val="left"/>
              <w:rPr>
                <w:lang w:val="it-IT"/>
              </w:rPr>
            </w:pP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t xml:space="preserve">Team leader for Parades. Contributes with expertise on </w:t>
            </w:r>
            <w:r w:rsidRPr="00E10352">
              <w:t>Platform-Based Design, the Metropolis and COSI frameworks, industrial applications and international activities.</w:t>
            </w:r>
          </w:p>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rsidRPr="00D24C3A">
        <w:tc>
          <w:tcPr>
            <w:tcW w:w="2601" w:type="dxa"/>
          </w:tcPr>
          <w:p w:rsidR="00D312B4" w:rsidRPr="008A3599" w:rsidRDefault="00D312B4" w:rsidP="008B6093">
            <w:pPr>
              <w:jc w:val="left"/>
            </w:pPr>
          </w:p>
        </w:tc>
        <w:tc>
          <w:tcPr>
            <w:tcW w:w="6878" w:type="dxa"/>
          </w:tcPr>
          <w:p w:rsidR="00D312B4" w:rsidRPr="00D24C3A" w:rsidRDefault="00D312B4" w:rsidP="008B6093">
            <w:pPr>
              <w:ind w:left="900" w:hanging="900"/>
              <w:rPr>
                <w:i/>
                <w:lang w:val="it-IT"/>
              </w:rPr>
            </w:pPr>
            <w:r w:rsidRPr="00D24C3A">
              <w:rPr>
                <w:lang w:val="it-IT"/>
              </w:rPr>
              <w:t xml:space="preserve">Prof. Roberto </w:t>
            </w:r>
            <w:proofErr w:type="spellStart"/>
            <w:r w:rsidRPr="00D24C3A">
              <w:rPr>
                <w:lang w:val="it-IT"/>
              </w:rPr>
              <w:t>Passerone</w:t>
            </w:r>
            <w:proofErr w:type="spellEnd"/>
            <w:r w:rsidRPr="00D24C3A">
              <w:rPr>
                <w:lang w:val="it-IT"/>
              </w:rPr>
              <w:t xml:space="preserve"> </w:t>
            </w:r>
            <w:proofErr w:type="gramStart"/>
            <w:r w:rsidRPr="00D24C3A">
              <w:rPr>
                <w:lang w:val="it-IT"/>
              </w:rPr>
              <w:t>(</w:t>
            </w:r>
            <w:proofErr w:type="gramEnd"/>
            <w:r w:rsidRPr="00D24C3A">
              <w:rPr>
                <w:lang w:val="it-IT"/>
              </w:rPr>
              <w:t>Uni. Trento, Italy</w:t>
            </w:r>
            <w:proofErr w:type="gramStart"/>
            <w:r w:rsidRPr="00D24C3A">
              <w:rPr>
                <w:lang w:val="it-IT"/>
              </w:rPr>
              <w:t>)</w:t>
            </w:r>
            <w:proofErr w:type="gramEnd"/>
            <w:r w:rsidRPr="00D24C3A">
              <w:rPr>
                <w:lang w:val="it-IT"/>
              </w:rPr>
              <w:tab/>
            </w:r>
            <w:r w:rsidRPr="00D24C3A">
              <w:rPr>
                <w:lang w:val="it-IT"/>
              </w:rPr>
              <w:tab/>
            </w:r>
            <w:r w:rsidRPr="00D24C3A">
              <w:rPr>
                <w:lang w:val="it-IT"/>
              </w:rPr>
              <w:br/>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rsidRPr="00EE7334">
              <w:rPr>
                <w:i/>
              </w:rPr>
              <w:t>Formal analysis of heterogeneous composition, abs</w:t>
            </w:r>
            <w:r>
              <w:rPr>
                <w:i/>
              </w:rPr>
              <w:t xml:space="preserve">tract algebra, and </w:t>
            </w:r>
            <w:proofErr w:type="spellStart"/>
            <w:r>
              <w:rPr>
                <w:i/>
              </w:rPr>
              <w:t>metamodeling</w:t>
            </w:r>
            <w:proofErr w:type="spellEnd"/>
            <w:r w:rsidRPr="004F33D3">
              <w:t>.</w:t>
            </w:r>
          </w:p>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1C4121">
        <w:tc>
          <w:tcPr>
            <w:tcW w:w="2601" w:type="dxa"/>
          </w:tcPr>
          <w:p w:rsidR="00D312B4" w:rsidRPr="00C64DB7" w:rsidRDefault="00D312B4" w:rsidP="008B6093">
            <w:pPr>
              <w:jc w:val="left"/>
            </w:pPr>
            <w:r w:rsidRPr="00C64DB7">
              <w:t xml:space="preserve"> </w:t>
            </w:r>
            <w:r w:rsidR="0086090F" w:rsidRPr="0086090F">
              <w:rPr>
                <w:noProof/>
                <w:lang w:val="fr-FR"/>
              </w:rPr>
              <w:pict>
                <v:shape id="Picture 18" o:spid="_x0000_i1041" type="#_x0000_t75" style="width:74.75pt;height:91.15pt;visibility:visible">
                  <v:imagedata r:id="rId39" o:title=""/>
                </v:shape>
              </w:pict>
            </w:r>
          </w:p>
        </w:tc>
        <w:tc>
          <w:tcPr>
            <w:tcW w:w="6878" w:type="dxa"/>
          </w:tcPr>
          <w:p w:rsidR="00D312B4" w:rsidRPr="00EF3506" w:rsidRDefault="00D312B4" w:rsidP="008B6093">
            <w:pPr>
              <w:jc w:val="left"/>
              <w:rPr>
                <w:lang w:val="en-US"/>
              </w:rPr>
            </w:pPr>
            <w:r w:rsidRPr="00EF3506">
              <w:rPr>
                <w:lang w:val="en-US"/>
              </w:rPr>
              <w:t xml:space="preserve">Joseph </w:t>
            </w:r>
            <w:proofErr w:type="spellStart"/>
            <w:r w:rsidRPr="00EF3506">
              <w:rPr>
                <w:lang w:val="en-US"/>
              </w:rPr>
              <w:t>Sifakis</w:t>
            </w:r>
            <w:proofErr w:type="spellEnd"/>
            <w:r w:rsidRPr="00EF3506">
              <w:rPr>
                <w:lang w:val="en-US"/>
              </w:rPr>
              <w:t xml:space="preserve"> (VERIMAG)</w:t>
            </w:r>
          </w:p>
          <w:p w:rsidR="00D312B4" w:rsidRPr="001C4121" w:rsidRDefault="0086090F" w:rsidP="008B6093">
            <w:pPr>
              <w:jc w:val="left"/>
              <w:rPr>
                <w:lang w:val="en-US"/>
              </w:rPr>
            </w:pPr>
            <w:hyperlink r:id="rId40" w:history="1">
              <w:r w:rsidR="00D312B4" w:rsidRPr="001F7303">
                <w:rPr>
                  <w:rStyle w:val="Hyperlink"/>
                  <w:lang w:val="en-US"/>
                </w:rPr>
                <w:t>http://www-verimag.imag.fr/~sifakis/</w:t>
              </w:r>
            </w:hyperlink>
            <w:r w:rsidR="00D312B4">
              <w:rPr>
                <w:lang w:val="en-US"/>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Default="00D312B4" w:rsidP="008B6093">
            <w:r>
              <w:t xml:space="preserve">Team Leader for </w:t>
            </w:r>
            <w:proofErr w:type="spellStart"/>
            <w:r>
              <w:t>Verimag</w:t>
            </w:r>
            <w:proofErr w:type="spellEnd"/>
            <w:r>
              <w:t xml:space="preserve">. Contributes with expertise on component-based design, the BIP framework, </w:t>
            </w:r>
            <w:proofErr w:type="gramStart"/>
            <w:r>
              <w:t>platform</w:t>
            </w:r>
            <w:proofErr w:type="gramEnd"/>
            <w:r>
              <w:t xml:space="preserve">-aware implementation of embedded systems, structural verification. Context-based analysis. </w:t>
            </w:r>
          </w:p>
          <w:p w:rsidR="00340D6A" w:rsidRPr="008A3599" w:rsidRDefault="00340D6A" w:rsidP="008B6093"/>
        </w:tc>
      </w:tr>
    </w:tbl>
    <w:p w:rsidR="00D312B4" w:rsidRDefault="00D312B4" w:rsidP="00340D6A">
      <w:pPr>
        <w:jc w:val="center"/>
      </w:pPr>
    </w:p>
    <w:p w:rsidR="00340D6A" w:rsidRDefault="00340D6A" w:rsidP="00340D6A">
      <w:pPr>
        <w:jc w:val="center"/>
      </w:pPr>
    </w:p>
    <w:p w:rsidR="00340D6A" w:rsidRDefault="00340D6A" w:rsidP="00340D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D606EE">
        <w:tc>
          <w:tcPr>
            <w:tcW w:w="2601" w:type="dxa"/>
          </w:tcPr>
          <w:p w:rsidR="00D312B4" w:rsidRPr="00C64DB7" w:rsidRDefault="00D312B4" w:rsidP="008B6093">
            <w:pPr>
              <w:jc w:val="left"/>
            </w:pPr>
            <w:r w:rsidRPr="00C64DB7">
              <w:t xml:space="preserve"> </w:t>
            </w:r>
            <w:r w:rsidR="0086090F" w:rsidRPr="0086090F">
              <w:rPr>
                <w:noProof/>
                <w:lang w:val="fr-FR"/>
              </w:rPr>
              <w:pict>
                <v:shape id="Image 3" o:spid="_x0000_i1042" type="#_x0000_t75" alt="Description : OdedMaler.gif" style="width:65.6pt;height:109.35pt;visibility:visible">
                  <v:imagedata r:id="rId41" o:title="OdedMaler"/>
                </v:shape>
              </w:pict>
            </w:r>
          </w:p>
        </w:tc>
        <w:tc>
          <w:tcPr>
            <w:tcW w:w="6878" w:type="dxa"/>
          </w:tcPr>
          <w:p w:rsidR="00D312B4" w:rsidRPr="00D606EE" w:rsidRDefault="00D312B4" w:rsidP="008B6093">
            <w:pPr>
              <w:jc w:val="left"/>
              <w:rPr>
                <w:lang w:val="da-DK"/>
              </w:rPr>
            </w:pPr>
            <w:proofErr w:type="spellStart"/>
            <w:r w:rsidRPr="0080511E">
              <w:rPr>
                <w:lang w:val="da-DK"/>
              </w:rPr>
              <w:t>Oded</w:t>
            </w:r>
            <w:proofErr w:type="spellEnd"/>
            <w:r w:rsidRPr="0080511E">
              <w:rPr>
                <w:lang w:val="da-DK"/>
              </w:rPr>
              <w:t xml:space="preserve"> Maler (VERIMAG)</w:t>
            </w:r>
          </w:p>
          <w:p w:rsidR="00D312B4" w:rsidRPr="00D606EE" w:rsidRDefault="0086090F" w:rsidP="008B6093">
            <w:pPr>
              <w:jc w:val="left"/>
              <w:rPr>
                <w:lang w:val="da-DK"/>
              </w:rPr>
            </w:pPr>
            <w:hyperlink r:id="rId42" w:history="1">
              <w:r w:rsidR="00D312B4" w:rsidRPr="001F7303">
                <w:rPr>
                  <w:rStyle w:val="Hyperlink"/>
                  <w:lang w:val="da-DK"/>
                </w:rPr>
                <w:t>http://www-verimag.imag.fr/~maler/</w:t>
              </w:r>
            </w:hyperlink>
            <w:r w:rsidR="00D312B4">
              <w:rPr>
                <w:lang w:val="da-DK"/>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t xml:space="preserve">Team Leader for </w:t>
            </w:r>
            <w:proofErr w:type="spellStart"/>
            <w:r>
              <w:t>Verimag</w:t>
            </w:r>
            <w:proofErr w:type="spellEnd"/>
            <w:r>
              <w:t xml:space="preserve">. Contributes with expertise on timed and hybrid models and </w:t>
            </w:r>
            <w:proofErr w:type="spellStart"/>
            <w:r>
              <w:t>alidation</w:t>
            </w:r>
            <w:proofErr w:type="spellEnd"/>
            <w:r>
              <w:t xml:space="preserve"> methods. </w:t>
            </w:r>
          </w:p>
        </w:tc>
      </w:tr>
    </w:tbl>
    <w:p w:rsidR="00D312B4" w:rsidRDefault="00D312B4" w:rsidP="00D3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D312B4">
        <w:tc>
          <w:tcPr>
            <w:tcW w:w="9479" w:type="dxa"/>
            <w:gridSpan w:val="2"/>
          </w:tcPr>
          <w:p w:rsidR="00D312B4" w:rsidRPr="00340D6A" w:rsidRDefault="00D312B4" w:rsidP="00340D6A">
            <w:pPr>
              <w:spacing w:before="60"/>
              <w:jc w:val="center"/>
              <w:rPr>
                <w:b/>
              </w:rPr>
            </w:pPr>
            <w:r w:rsidRPr="00EF3506">
              <w:rPr>
                <w:b/>
              </w:rPr>
              <w:t>Team Leader</w:t>
            </w:r>
          </w:p>
        </w:tc>
      </w:tr>
      <w:tr w:rsidR="00D312B4" w:rsidRPr="001C4121">
        <w:tc>
          <w:tcPr>
            <w:tcW w:w="2601" w:type="dxa"/>
          </w:tcPr>
          <w:p w:rsidR="00D312B4" w:rsidRPr="00C64DB7" w:rsidRDefault="00D312B4" w:rsidP="008B6093">
            <w:pPr>
              <w:jc w:val="left"/>
            </w:pPr>
            <w:r w:rsidRPr="00C64DB7">
              <w:t xml:space="preserve"> </w:t>
            </w:r>
            <w:r w:rsidR="0086090F" w:rsidRPr="0086090F">
              <w:rPr>
                <w:noProof/>
                <w:lang w:val="fr-FR"/>
              </w:rPr>
              <w:pict>
                <v:shape id="Image 6" o:spid="_x0000_i1043" type="#_x0000_t75" alt="Description : saddek-id.jpg" style="width:104.8pt;height:78.4pt;visibility:visible">
                  <v:imagedata r:id="rId43" o:title="saddek-id"/>
                </v:shape>
              </w:pict>
            </w:r>
          </w:p>
        </w:tc>
        <w:tc>
          <w:tcPr>
            <w:tcW w:w="6878" w:type="dxa"/>
          </w:tcPr>
          <w:p w:rsidR="00D312B4" w:rsidRPr="00EF3506" w:rsidRDefault="00D312B4" w:rsidP="008B6093">
            <w:pPr>
              <w:jc w:val="left"/>
              <w:rPr>
                <w:lang w:val="en-US"/>
              </w:rPr>
            </w:pPr>
            <w:proofErr w:type="spellStart"/>
            <w:r>
              <w:rPr>
                <w:lang w:val="en-US"/>
              </w:rPr>
              <w:t>Saddek</w:t>
            </w:r>
            <w:proofErr w:type="spellEnd"/>
            <w:r>
              <w:rPr>
                <w:lang w:val="en-US"/>
              </w:rPr>
              <w:t xml:space="preserve"> Bensalem</w:t>
            </w:r>
            <w:r w:rsidRPr="00EF3506">
              <w:rPr>
                <w:lang w:val="en-US"/>
              </w:rPr>
              <w:t xml:space="preserve"> (VERIMAG)</w:t>
            </w:r>
          </w:p>
          <w:p w:rsidR="00D312B4" w:rsidRPr="001C4121" w:rsidRDefault="0086090F" w:rsidP="008B6093">
            <w:pPr>
              <w:jc w:val="left"/>
              <w:rPr>
                <w:lang w:val="en-US"/>
              </w:rPr>
            </w:pPr>
            <w:hyperlink r:id="rId44" w:history="1">
              <w:r w:rsidR="00D312B4" w:rsidRPr="001F7303">
                <w:rPr>
                  <w:rStyle w:val="Hyperlink"/>
                  <w:lang w:val="en-US"/>
                </w:rPr>
                <w:t>http://www-verimag.imag.fr/~bensalem/</w:t>
              </w:r>
            </w:hyperlink>
            <w:r w:rsidR="00D312B4">
              <w:rPr>
                <w:lang w:val="en-US"/>
              </w:rPr>
              <w:t xml:space="preserve"> </w:t>
            </w:r>
          </w:p>
        </w:tc>
      </w:tr>
      <w:tr w:rsidR="00D312B4">
        <w:tc>
          <w:tcPr>
            <w:tcW w:w="2601" w:type="dxa"/>
          </w:tcPr>
          <w:p w:rsidR="00D312B4" w:rsidRDefault="00D312B4" w:rsidP="008B6093">
            <w:pPr>
              <w:jc w:val="left"/>
            </w:pPr>
            <w:r>
              <w:t xml:space="preserve">Technical role(s) within </w:t>
            </w:r>
            <w:proofErr w:type="spellStart"/>
            <w:r>
              <w:t>ArtistDesign</w:t>
            </w:r>
            <w:proofErr w:type="spellEnd"/>
          </w:p>
        </w:tc>
        <w:tc>
          <w:tcPr>
            <w:tcW w:w="6878" w:type="dxa"/>
          </w:tcPr>
          <w:p w:rsidR="00D312B4" w:rsidRPr="008A3599" w:rsidRDefault="00D312B4" w:rsidP="008B6093">
            <w:r>
              <w:t xml:space="preserve">Team Leader for </w:t>
            </w:r>
            <w:proofErr w:type="spellStart"/>
            <w:r>
              <w:t>Verimag</w:t>
            </w:r>
            <w:proofErr w:type="spellEnd"/>
            <w:r>
              <w:t xml:space="preserve">. Contributes with expertise on compositional modelling and verification </w:t>
            </w:r>
          </w:p>
        </w:tc>
      </w:tr>
    </w:tbl>
    <w:p w:rsidR="008B6093" w:rsidRPr="007B469E" w:rsidRDefault="008B6093" w:rsidP="00B6584E">
      <w:pPr>
        <w:rPr>
          <w:i/>
        </w:rPr>
      </w:pPr>
    </w:p>
    <w:p w:rsidR="00B6584E" w:rsidRDefault="00B6584E" w:rsidP="00B6584E">
      <w:pPr>
        <w:pStyle w:val="Heading2"/>
        <w:tabs>
          <w:tab w:val="clear" w:pos="576"/>
          <w:tab w:val="num" w:pos="840"/>
        </w:tabs>
        <w:ind w:left="840" w:hanging="840"/>
      </w:pPr>
      <w:bookmarkStart w:id="22" w:name="_Toc190837961"/>
      <w:r>
        <w:t>Affiliated Industrial Partners</w:t>
      </w:r>
      <w:bookmarkEnd w:id="22"/>
    </w:p>
    <w:p w:rsidR="008B6093" w:rsidRPr="008B6093" w:rsidRDefault="008B6093" w:rsidP="008B6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0E29C4">
        <w:tc>
          <w:tcPr>
            <w:tcW w:w="2601" w:type="dxa"/>
          </w:tcPr>
          <w:p w:rsidR="008B6093" w:rsidRPr="008A3599" w:rsidRDefault="008B6093" w:rsidP="008B6093">
            <w:pPr>
              <w:keepNext/>
              <w:jc w:val="left"/>
            </w:pPr>
          </w:p>
        </w:tc>
        <w:tc>
          <w:tcPr>
            <w:tcW w:w="6878" w:type="dxa"/>
          </w:tcPr>
          <w:p w:rsidR="008B6093" w:rsidRPr="00D24C3A" w:rsidRDefault="008B6093" w:rsidP="008B6093">
            <w:pPr>
              <w:keepNext/>
              <w:jc w:val="left"/>
              <w:rPr>
                <w:lang w:val="de-DE"/>
              </w:rPr>
            </w:pPr>
            <w:proofErr w:type="spellStart"/>
            <w:r w:rsidRPr="00D24C3A">
              <w:rPr>
                <w:lang w:val="de-DE"/>
              </w:rPr>
              <w:t>Dr</w:t>
            </w:r>
            <w:proofErr w:type="spellEnd"/>
            <w:r w:rsidRPr="00D24C3A">
              <w:rPr>
                <w:lang w:val="de-DE"/>
              </w:rPr>
              <w:t xml:space="preserve"> Henrik </w:t>
            </w:r>
            <w:proofErr w:type="spellStart"/>
            <w:r w:rsidRPr="00D24C3A">
              <w:rPr>
                <w:lang w:val="de-DE"/>
              </w:rPr>
              <w:t>Lönn</w:t>
            </w:r>
            <w:proofErr w:type="spellEnd"/>
            <w:r w:rsidRPr="00D24C3A">
              <w:rPr>
                <w:lang w:val="de-DE"/>
              </w:rPr>
              <w:t xml:space="preserve">, Volvo Technology </w:t>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8B6093" w:rsidRDefault="008B6093" w:rsidP="008B6093">
            <w:pPr>
              <w:keepLines/>
              <w:ind w:left="902" w:hanging="902"/>
              <w:jc w:val="left"/>
              <w:rPr>
                <w:i/>
              </w:rPr>
            </w:pPr>
            <w:r>
              <w:t>S</w:t>
            </w:r>
            <w:r>
              <w:rPr>
                <w:i/>
              </w:rPr>
              <w:t>ystem engineering and modelling at Volvo. Leading the effort in developing the EAST-ADL modelling language for automotive embedded systems, through the series of projects EAST-EAA, ATESST and ATESST2.</w:t>
            </w:r>
          </w:p>
        </w:tc>
      </w:tr>
    </w:tbl>
    <w:p w:rsidR="008B6093" w:rsidRPr="00D24C3A" w:rsidRDefault="008B6093" w:rsidP="008B6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0E29C4">
        <w:tc>
          <w:tcPr>
            <w:tcW w:w="2601" w:type="dxa"/>
          </w:tcPr>
          <w:p w:rsidR="008B6093" w:rsidRPr="008A3599" w:rsidRDefault="008B6093" w:rsidP="008B6093">
            <w:pPr>
              <w:jc w:val="left"/>
            </w:pPr>
          </w:p>
        </w:tc>
        <w:tc>
          <w:tcPr>
            <w:tcW w:w="6878" w:type="dxa"/>
          </w:tcPr>
          <w:p w:rsidR="008B6093" w:rsidRPr="006C1291" w:rsidRDefault="008B6093" w:rsidP="008B6093">
            <w:pPr>
              <w:jc w:val="left"/>
              <w:rPr>
                <w:lang w:val="fr-FR"/>
              </w:rPr>
            </w:pPr>
            <w:r w:rsidRPr="00697AF1">
              <w:rPr>
                <w:lang w:val="fr-FR"/>
              </w:rPr>
              <w:t xml:space="preserve">Jacques </w:t>
            </w:r>
            <w:proofErr w:type="spellStart"/>
            <w:r w:rsidRPr="00697AF1">
              <w:rPr>
                <w:lang w:val="fr-FR"/>
              </w:rPr>
              <w:t>Pulou</w:t>
            </w:r>
            <w:proofErr w:type="spellEnd"/>
            <w:r w:rsidRPr="00697AF1">
              <w:rPr>
                <w:lang w:val="fr-FR"/>
              </w:rPr>
              <w:t xml:space="preserve"> (France Telecom R&amp;D, France)</w:t>
            </w:r>
            <w:r w:rsidRPr="00697AF1">
              <w:rPr>
                <w:lang w:val="fr-FR"/>
              </w:rPr>
              <w:tab/>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8A3599" w:rsidRDefault="008B6093" w:rsidP="008B6093">
            <w:r w:rsidRPr="00137D9E">
              <w:rPr>
                <w:i/>
                <w:iCs/>
              </w:rPr>
              <w:t xml:space="preserve">Component behaviour </w:t>
            </w:r>
            <w:proofErr w:type="spellStart"/>
            <w:r w:rsidRPr="00137D9E">
              <w:rPr>
                <w:i/>
                <w:iCs/>
              </w:rPr>
              <w:t>modeling</w:t>
            </w:r>
            <w:proofErr w:type="spellEnd"/>
            <w:r w:rsidRPr="00137D9E">
              <w:rPr>
                <w:i/>
                <w:iCs/>
              </w:rPr>
              <w:t>, Component Based OS construction</w:t>
            </w:r>
            <w:r w:rsidRPr="004F33D3">
              <w:t>.</w:t>
            </w:r>
          </w:p>
        </w:tc>
      </w:tr>
    </w:tbl>
    <w:p w:rsidR="003E2084" w:rsidRDefault="003E2084" w:rsidP="003E2084"/>
    <w:p w:rsidR="008B6093" w:rsidRDefault="008B6093" w:rsidP="003E2084"/>
    <w:p w:rsidR="00340D6A" w:rsidRDefault="00340D6A" w:rsidP="003E2084"/>
    <w:p w:rsidR="00340D6A" w:rsidRPr="003E2084" w:rsidRDefault="00340D6A" w:rsidP="003E2084"/>
    <w:p w:rsidR="00B6584E" w:rsidRDefault="00B6584E" w:rsidP="00B6584E">
      <w:pPr>
        <w:pStyle w:val="Heading2"/>
        <w:tabs>
          <w:tab w:val="clear" w:pos="576"/>
          <w:tab w:val="num" w:pos="840"/>
        </w:tabs>
        <w:ind w:left="840" w:hanging="840"/>
      </w:pPr>
      <w:bookmarkStart w:id="23" w:name="_Toc190837962"/>
      <w:r>
        <w:t>Affiliated Academic Partners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tc>
          <w:tcPr>
            <w:tcW w:w="9479" w:type="dxa"/>
            <w:gridSpan w:val="2"/>
          </w:tcPr>
          <w:p w:rsidR="008B6093" w:rsidRPr="008B6093" w:rsidRDefault="008B6093" w:rsidP="008B6093">
            <w:pPr>
              <w:spacing w:before="60"/>
              <w:jc w:val="center"/>
              <w:rPr>
                <w:b/>
              </w:rPr>
            </w:pPr>
            <w:r>
              <w:rPr>
                <w:b/>
              </w:rPr>
              <w:t>Team</w:t>
            </w:r>
            <w:r w:rsidRPr="00EF3506">
              <w:rPr>
                <w:b/>
              </w:rPr>
              <w:t xml:space="preserve"> Leader</w:t>
            </w:r>
          </w:p>
        </w:tc>
      </w:tr>
      <w:tr w:rsidR="008B6093" w:rsidRPr="00145DF8">
        <w:tc>
          <w:tcPr>
            <w:tcW w:w="2601" w:type="dxa"/>
          </w:tcPr>
          <w:p w:rsidR="008B6093" w:rsidRPr="00C64DB7" w:rsidRDefault="008B6093" w:rsidP="008B6093">
            <w:pPr>
              <w:jc w:val="left"/>
            </w:pPr>
            <w:r w:rsidRPr="00C64DB7">
              <w:t xml:space="preserve"> </w:t>
            </w:r>
          </w:p>
        </w:tc>
        <w:tc>
          <w:tcPr>
            <w:tcW w:w="6878" w:type="dxa"/>
          </w:tcPr>
          <w:p w:rsidR="008B6093" w:rsidRPr="001C4121" w:rsidRDefault="008B6093" w:rsidP="008B6093">
            <w:pPr>
              <w:jc w:val="left"/>
              <w:rPr>
                <w:lang w:val="de-DE"/>
              </w:rPr>
            </w:pPr>
            <w:r w:rsidRPr="001C4121">
              <w:rPr>
                <w:lang w:val="de-DE"/>
              </w:rPr>
              <w:t xml:space="preserve">Prof. Dr. </w:t>
            </w:r>
            <w:r>
              <w:rPr>
                <w:lang w:val="de-DE"/>
              </w:rPr>
              <w:t xml:space="preserve">Bernhard </w:t>
            </w:r>
            <w:proofErr w:type="spellStart"/>
            <w:r>
              <w:rPr>
                <w:lang w:val="de-DE"/>
              </w:rPr>
              <w:t>Josko</w:t>
            </w:r>
            <w:proofErr w:type="spellEnd"/>
            <w:r>
              <w:rPr>
                <w:lang w:val="de-DE"/>
              </w:rPr>
              <w:t xml:space="preserve"> </w:t>
            </w:r>
            <w:r w:rsidRPr="001C4121">
              <w:rPr>
                <w:lang w:val="de-DE"/>
              </w:rPr>
              <w:t xml:space="preserve"> (OFFIS)</w:t>
            </w:r>
          </w:p>
          <w:p w:rsidR="008B6093" w:rsidRPr="00EF3506" w:rsidRDefault="0086090F" w:rsidP="008B6093">
            <w:pPr>
              <w:jc w:val="left"/>
              <w:rPr>
                <w:lang w:val="da-DK"/>
              </w:rPr>
            </w:pPr>
            <w:hyperlink r:id="rId45" w:history="1">
              <w:r w:rsidR="008B6093" w:rsidRPr="001F7303">
                <w:rPr>
                  <w:rStyle w:val="Hyperlink"/>
                  <w:lang w:val="da-DK"/>
                </w:rPr>
                <w:t>http://www.offis.de</w:t>
              </w:r>
            </w:hyperlink>
            <w:r w:rsidR="008B6093">
              <w:rPr>
                <w:lang w:val="da-DK"/>
              </w:rPr>
              <w:t xml:space="preserve"> </w:t>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8A3599" w:rsidRDefault="008B6093" w:rsidP="008B6093">
            <w:r>
              <w:t>Team Leader for OFFIS. Contributes with expertise on c</w:t>
            </w:r>
            <w:r w:rsidRPr="0094444A">
              <w:t>omponent-based design and semantic foundation, in particular non-functional aspects as real-time and safety.</w:t>
            </w:r>
          </w:p>
        </w:tc>
      </w:tr>
    </w:tbl>
    <w:p w:rsidR="003E2084" w:rsidRDefault="003E2084" w:rsidP="003E20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tc>
          <w:tcPr>
            <w:tcW w:w="2601" w:type="dxa"/>
          </w:tcPr>
          <w:p w:rsidR="008B6093" w:rsidRPr="008A3599" w:rsidRDefault="008B6093" w:rsidP="008B6093">
            <w:pPr>
              <w:jc w:val="left"/>
            </w:pPr>
          </w:p>
        </w:tc>
        <w:tc>
          <w:tcPr>
            <w:tcW w:w="6878" w:type="dxa"/>
          </w:tcPr>
          <w:p w:rsidR="008B6093" w:rsidRPr="008B6093" w:rsidRDefault="008B6093" w:rsidP="008B6093">
            <w:pPr>
              <w:rPr>
                <w:rFonts w:cs="Arial"/>
                <w:bCs/>
                <w:i/>
                <w:szCs w:val="26"/>
              </w:rPr>
            </w:pPr>
            <w:r>
              <w:t xml:space="preserve">Prof. Albert </w:t>
            </w:r>
            <w:proofErr w:type="spellStart"/>
            <w:r>
              <w:t>Benveniste</w:t>
            </w:r>
            <w:proofErr w:type="spellEnd"/>
            <w:r>
              <w:t xml:space="preserve"> (INRIA Rennes, France)</w:t>
            </w:r>
            <w:r>
              <w:tab/>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Default="008B6093" w:rsidP="008B6093">
            <w:pPr>
              <w:ind w:left="900" w:hanging="900"/>
              <w:rPr>
                <w:rFonts w:cs="Arial"/>
                <w:bCs/>
                <w:i/>
                <w:szCs w:val="26"/>
              </w:rPr>
            </w:pPr>
            <w:r w:rsidRPr="001F2CAA">
              <w:rPr>
                <w:i/>
              </w:rPr>
              <w:t>Interface</w:t>
            </w:r>
            <w:r>
              <w:rPr>
                <w:i/>
              </w:rPr>
              <w:t>s</w:t>
            </w:r>
            <w:r w:rsidRPr="001F2CAA">
              <w:rPr>
                <w:i/>
              </w:rPr>
              <w:t xml:space="preserve"> and modal automata</w:t>
            </w:r>
          </w:p>
        </w:tc>
      </w:tr>
    </w:tbl>
    <w:p w:rsidR="008B6093" w:rsidRDefault="008B6093" w:rsidP="008B6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tc>
          <w:tcPr>
            <w:tcW w:w="2601" w:type="dxa"/>
          </w:tcPr>
          <w:p w:rsidR="008B6093" w:rsidRPr="008A3599" w:rsidRDefault="008B6093" w:rsidP="008B6093">
            <w:pPr>
              <w:jc w:val="left"/>
            </w:pPr>
          </w:p>
        </w:tc>
        <w:tc>
          <w:tcPr>
            <w:tcW w:w="6878" w:type="dxa"/>
          </w:tcPr>
          <w:p w:rsidR="008B6093" w:rsidRPr="00D24C3A" w:rsidRDefault="008B6093" w:rsidP="008B6093">
            <w:pPr>
              <w:ind w:left="900" w:hanging="900"/>
              <w:rPr>
                <w:i/>
              </w:rPr>
            </w:pPr>
            <w:r>
              <w:t xml:space="preserve">Prof. Roderick </w:t>
            </w:r>
            <w:proofErr w:type="spellStart"/>
            <w:r>
              <w:t>Bloem</w:t>
            </w:r>
            <w:proofErr w:type="spellEnd"/>
            <w:r>
              <w:t xml:space="preserve"> (TU Graz, Austria)</w:t>
            </w:r>
            <w:r>
              <w:tab/>
            </w:r>
            <w:r>
              <w:br/>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4F33D3" w:rsidRDefault="008B6093" w:rsidP="008B6093">
            <w:pPr>
              <w:ind w:left="900" w:hanging="900"/>
              <w:rPr>
                <w:i/>
              </w:rPr>
            </w:pPr>
            <w:r w:rsidRPr="004F33D3">
              <w:rPr>
                <w:i/>
              </w:rPr>
              <w:t>Game models for the synthesis problem.</w:t>
            </w:r>
          </w:p>
          <w:p w:rsidR="008B6093" w:rsidRPr="008A3599" w:rsidRDefault="008B6093" w:rsidP="008B6093"/>
        </w:tc>
      </w:tr>
    </w:tbl>
    <w:p w:rsidR="008B6093" w:rsidRDefault="008B6093" w:rsidP="0034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D24C3A">
        <w:tc>
          <w:tcPr>
            <w:tcW w:w="2601" w:type="dxa"/>
          </w:tcPr>
          <w:p w:rsidR="008B6093" w:rsidRPr="008A3599" w:rsidRDefault="008B6093" w:rsidP="008B6093">
            <w:pPr>
              <w:jc w:val="left"/>
            </w:pPr>
          </w:p>
        </w:tc>
        <w:tc>
          <w:tcPr>
            <w:tcW w:w="6878" w:type="dxa"/>
          </w:tcPr>
          <w:p w:rsidR="008B6093" w:rsidRPr="00D24C3A" w:rsidRDefault="008B6093" w:rsidP="008B6093">
            <w:pPr>
              <w:ind w:left="900" w:hanging="900"/>
            </w:pPr>
            <w:r w:rsidRPr="00276B3B">
              <w:t xml:space="preserve">Prof. Pierre </w:t>
            </w:r>
            <w:proofErr w:type="spellStart"/>
            <w:r w:rsidRPr="00276B3B">
              <w:t>Wolper</w:t>
            </w:r>
            <w:proofErr w:type="spellEnd"/>
            <w:r w:rsidRPr="00276B3B">
              <w:t xml:space="preserve"> (CFV, Belgium)</w:t>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8A3599" w:rsidRDefault="008B6093" w:rsidP="008B6093">
            <w:r>
              <w:rPr>
                <w:i/>
              </w:rPr>
              <w:t>Computer-aided verification</w:t>
            </w:r>
          </w:p>
        </w:tc>
      </w:tr>
      <w:tr w:rsidR="008B6093" w:rsidRPr="00D24C3A">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r>
              <w:t xml:space="preserve">Prof. </w:t>
            </w:r>
            <w:proofErr w:type="spellStart"/>
            <w:r>
              <w:t>Yiannis</w:t>
            </w:r>
            <w:proofErr w:type="spellEnd"/>
            <w:r>
              <w:t xml:space="preserve"> </w:t>
            </w:r>
            <w:proofErr w:type="spellStart"/>
            <w:r>
              <w:t>Papadopolis</w:t>
            </w:r>
            <w:proofErr w:type="spellEnd"/>
            <w:r>
              <w:t>, Univ. Of Hull (UK)</w:t>
            </w:r>
          </w:p>
        </w:tc>
      </w:tr>
      <w:tr w:rsidR="008B609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ind w:left="900" w:hanging="900"/>
              <w:jc w:val="left"/>
            </w:pPr>
            <w:r>
              <w:rPr>
                <w:i/>
              </w:rPr>
              <w:t xml:space="preserve">Compositional safety analysis and design optimization </w:t>
            </w:r>
            <w:proofErr w:type="spellStart"/>
            <w:r>
              <w:rPr>
                <w:i/>
              </w:rPr>
              <w:t>w.r.t</w:t>
            </w:r>
            <w:proofErr w:type="spellEnd"/>
            <w:r>
              <w:rPr>
                <w:i/>
              </w:rPr>
              <w:t xml:space="preserve">. </w:t>
            </w:r>
            <w:proofErr w:type="gramStart"/>
            <w:r>
              <w:rPr>
                <w:i/>
              </w:rPr>
              <w:t>safety</w:t>
            </w:r>
            <w:proofErr w:type="gramEnd"/>
            <w:r>
              <w:rPr>
                <w:i/>
              </w:rPr>
              <w:t>.</w:t>
            </w:r>
            <w:r>
              <w:t xml:space="preserve"> </w:t>
            </w:r>
          </w:p>
        </w:tc>
      </w:tr>
    </w:tbl>
    <w:p w:rsidR="008B6093" w:rsidRDefault="008B6093" w:rsidP="008B6093">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spacing w:before="0"/>
            </w:pPr>
            <w:r>
              <w:t xml:space="preserve">Ahmed </w:t>
            </w:r>
            <w:proofErr w:type="spellStart"/>
            <w:r>
              <w:t>Bouajjani</w:t>
            </w:r>
            <w:proofErr w:type="spellEnd"/>
            <w:r>
              <w:t xml:space="preserve"> - LIAFA (France)</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spacing w:before="0"/>
              <w:ind w:firstLine="708"/>
              <w:rPr>
                <w:i/>
              </w:rPr>
            </w:pPr>
            <w:r>
              <w:rPr>
                <w:i/>
              </w:rPr>
              <w:t>R</w:t>
            </w:r>
            <w:r w:rsidRPr="00C07226">
              <w:rPr>
                <w:i/>
              </w:rPr>
              <w:t>eal-time and hybrid model checking</w:t>
            </w:r>
          </w:p>
          <w:p w:rsidR="008B6093" w:rsidRPr="00162743" w:rsidRDefault="008B6093" w:rsidP="008B6093">
            <w:pPr>
              <w:ind w:left="900" w:hanging="900"/>
              <w:jc w:val="left"/>
            </w:pPr>
          </w:p>
        </w:tc>
      </w:tr>
    </w:tbl>
    <w:p w:rsidR="008B6093" w:rsidRDefault="008B6093" w:rsidP="008B6093">
      <w:pPr>
        <w:spacing w:before="0"/>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spacing w:before="0"/>
            </w:pPr>
            <w:r>
              <w:t xml:space="preserve">Peter </w:t>
            </w:r>
            <w:proofErr w:type="spellStart"/>
            <w:r>
              <w:t>Habermehl</w:t>
            </w:r>
            <w:proofErr w:type="spellEnd"/>
            <w:r>
              <w:t xml:space="preserve"> - LIAFA (France)</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spacing w:before="0"/>
              <w:ind w:firstLine="708"/>
              <w:rPr>
                <w:i/>
              </w:rPr>
            </w:pPr>
            <w:r>
              <w:rPr>
                <w:i/>
              </w:rPr>
              <w:t>R</w:t>
            </w:r>
            <w:r w:rsidRPr="00C07226">
              <w:rPr>
                <w:i/>
              </w:rPr>
              <w:t>eal-time and hybrid model checking</w:t>
            </w:r>
          </w:p>
          <w:p w:rsidR="008B6093" w:rsidRPr="00162743" w:rsidRDefault="008B6093" w:rsidP="008B6093">
            <w:pPr>
              <w:ind w:left="900" w:hanging="900"/>
              <w:jc w:val="left"/>
            </w:pPr>
          </w:p>
        </w:tc>
      </w:tr>
    </w:tbl>
    <w:p w:rsidR="008B6093" w:rsidRDefault="008B6093" w:rsidP="008B6093">
      <w:pPr>
        <w:spacing w:before="0"/>
      </w:pPr>
    </w:p>
    <w:p w:rsidR="008B6093" w:rsidRPr="00C07226" w:rsidRDefault="008B6093" w:rsidP="008B6093">
      <w:pPr>
        <w:spacing w:before="0"/>
        <w:ind w:firstLine="708"/>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spacing w:before="0"/>
            </w:pPr>
            <w:r>
              <w:t xml:space="preserve">Stavros </w:t>
            </w:r>
            <w:proofErr w:type="spellStart"/>
            <w:r>
              <w:t>Tripakis</w:t>
            </w:r>
            <w:proofErr w:type="spellEnd"/>
            <w:r>
              <w:t xml:space="preserve"> – Cadence Research lab (USA)</w:t>
            </w:r>
          </w:p>
          <w:p w:rsidR="008B6093" w:rsidRPr="00162743" w:rsidRDefault="008B6093" w:rsidP="008B6093">
            <w:pPr>
              <w:spacing w:before="0"/>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ind w:left="900" w:hanging="900"/>
              <w:jc w:val="left"/>
              <w:rPr>
                <w:i/>
              </w:rPr>
            </w:pPr>
            <w:r w:rsidRPr="00162743">
              <w:rPr>
                <w:i/>
              </w:rPr>
              <w:t>Monitoring and test of real-time properties</w:t>
            </w:r>
          </w:p>
        </w:tc>
      </w:tr>
    </w:tbl>
    <w:p w:rsidR="008B6093" w:rsidRDefault="008B6093" w:rsidP="008B6093">
      <w:pPr>
        <w:autoSpaceDE w:val="0"/>
        <w:autoSpaceDN w:val="0"/>
        <w:adjustRightInd w:val="0"/>
        <w:spacing w:before="0"/>
        <w:jc w:val="left"/>
        <w:rPr>
          <w:rFonts w:cs="Arial"/>
          <w:szCs w:val="22"/>
          <w:lang w:val="pt-BR" w:eastAsia="en-US"/>
        </w:rPr>
      </w:pPr>
    </w:p>
    <w:p w:rsidR="008B6093" w:rsidRDefault="008B6093" w:rsidP="008B6093">
      <w:pPr>
        <w:autoSpaceDE w:val="0"/>
        <w:autoSpaceDN w:val="0"/>
        <w:adjustRightInd w:val="0"/>
        <w:spacing w:before="0"/>
        <w:jc w:val="left"/>
        <w:rPr>
          <w:rFonts w:cs="Arial"/>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0E29C4">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spacing w:before="0"/>
              <w:rPr>
                <w:lang w:val="fr-FR"/>
              </w:rPr>
            </w:pPr>
            <w:proofErr w:type="spellStart"/>
            <w:r w:rsidRPr="00162743">
              <w:rPr>
                <w:rFonts w:cs="Arial"/>
                <w:szCs w:val="22"/>
                <w:lang w:val="fr-FR" w:eastAsia="en-US"/>
              </w:rPr>
              <w:t>Jean-Francois</w:t>
            </w:r>
            <w:proofErr w:type="spellEnd"/>
            <w:r w:rsidRPr="00162743">
              <w:rPr>
                <w:rFonts w:cs="Arial"/>
                <w:szCs w:val="22"/>
                <w:lang w:val="fr-FR" w:eastAsia="en-US"/>
              </w:rPr>
              <w:t xml:space="preserve"> </w:t>
            </w:r>
            <w:proofErr w:type="spellStart"/>
            <w:r w:rsidRPr="00162743">
              <w:rPr>
                <w:rFonts w:cs="Arial"/>
                <w:szCs w:val="22"/>
                <w:lang w:val="fr-FR" w:eastAsia="en-US"/>
              </w:rPr>
              <w:t>Raskin</w:t>
            </w:r>
            <w:proofErr w:type="spellEnd"/>
            <w:r w:rsidRPr="00162743">
              <w:rPr>
                <w:rFonts w:cs="Arial"/>
                <w:szCs w:val="22"/>
                <w:lang w:val="fr-FR" w:eastAsia="en-US"/>
              </w:rPr>
              <w:t xml:space="preserve"> (CVF – </w:t>
            </w:r>
            <w:proofErr w:type="spellStart"/>
            <w:r w:rsidRPr="00162743">
              <w:rPr>
                <w:rFonts w:cs="Arial"/>
                <w:szCs w:val="22"/>
                <w:lang w:val="fr-FR" w:eastAsia="en-US"/>
              </w:rPr>
              <w:t>Belgium</w:t>
            </w:r>
            <w:proofErr w:type="spellEnd"/>
            <w:r w:rsidRPr="00162743">
              <w:rPr>
                <w:rFonts w:cs="Arial"/>
                <w:szCs w:val="22"/>
                <w:lang w:val="fr-FR" w:eastAsia="en-US"/>
              </w:rPr>
              <w:t xml:space="preserve">); </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ind w:left="900" w:hanging="900"/>
              <w:jc w:val="left"/>
              <w:rPr>
                <w:i/>
              </w:rPr>
            </w:pPr>
            <w:r w:rsidRPr="00162743">
              <w:rPr>
                <w:i/>
              </w:rPr>
              <w:t>Efficient Model-checking of linear-time properties.</w:t>
            </w:r>
          </w:p>
          <w:p w:rsidR="008B6093" w:rsidRPr="00162743" w:rsidRDefault="008B6093" w:rsidP="008B6093">
            <w:pPr>
              <w:ind w:left="900" w:hanging="900"/>
              <w:jc w:val="left"/>
              <w:rPr>
                <w:i/>
              </w:rPr>
            </w:pPr>
            <w:r w:rsidRPr="00162743">
              <w:rPr>
                <w:i/>
              </w:rPr>
              <w:t>Verification and synthesis for reactive systems. Timed and hybrid automata.</w:t>
            </w:r>
          </w:p>
        </w:tc>
      </w:tr>
    </w:tbl>
    <w:p w:rsidR="008B6093" w:rsidRPr="003F33CA" w:rsidRDefault="008B6093" w:rsidP="008B6093">
      <w:pPr>
        <w:autoSpaceDE w:val="0"/>
        <w:autoSpaceDN w:val="0"/>
        <w:adjustRightInd w:val="0"/>
        <w:spacing w:before="0"/>
        <w:ind w:left="708"/>
        <w:jc w:val="left"/>
        <w:rPr>
          <w:rFonts w:cs="Arial"/>
          <w: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0E29C4">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szCs w:val="22"/>
                <w:lang w:val="de-DE" w:eastAsia="en-US"/>
              </w:rPr>
            </w:pPr>
            <w:r w:rsidRPr="00162743">
              <w:rPr>
                <w:rFonts w:cs="Arial"/>
                <w:szCs w:val="22"/>
                <w:lang w:val="de-DE" w:eastAsia="en-US"/>
              </w:rPr>
              <w:t xml:space="preserve">Joost-Pieter </w:t>
            </w:r>
            <w:proofErr w:type="spellStart"/>
            <w:r w:rsidRPr="00162743">
              <w:rPr>
                <w:rFonts w:cs="Arial"/>
                <w:szCs w:val="22"/>
                <w:lang w:val="de-DE" w:eastAsia="en-US"/>
              </w:rPr>
              <w:t>Katoen</w:t>
            </w:r>
            <w:proofErr w:type="spellEnd"/>
            <w:r w:rsidRPr="00162743">
              <w:rPr>
                <w:rFonts w:cs="Arial"/>
                <w:szCs w:val="22"/>
                <w:lang w:val="de-DE" w:eastAsia="en-US"/>
              </w:rPr>
              <w:t xml:space="preserve"> (Aachen – Germany)</w:t>
            </w:r>
          </w:p>
          <w:p w:rsidR="008B6093" w:rsidRPr="00162743" w:rsidRDefault="008B6093" w:rsidP="008B6093">
            <w:pPr>
              <w:spacing w:before="0"/>
              <w:rPr>
                <w:lang w:val="de-DE"/>
              </w:rPr>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ind w:left="900" w:hanging="900"/>
              <w:jc w:val="left"/>
              <w:rPr>
                <w:i/>
              </w:rPr>
            </w:pPr>
            <w:r w:rsidRPr="00162743">
              <w:rPr>
                <w:i/>
              </w:rPr>
              <w:t>Model checking of quantitative system properties.  Verification of (continuous-time) probabilistic and stochastic systems.</w:t>
            </w:r>
          </w:p>
        </w:tc>
      </w:tr>
    </w:tbl>
    <w:p w:rsidR="008B6093" w:rsidRPr="00162743" w:rsidRDefault="008B6093" w:rsidP="008B6093">
      <w:pPr>
        <w:autoSpaceDE w:val="0"/>
        <w:autoSpaceDN w:val="0"/>
        <w:adjustRightInd w:val="0"/>
        <w:spacing w:before="0"/>
        <w:jc w:val="left"/>
        <w:rPr>
          <w:rFonts w:cs="Arial"/>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563F4B">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6C1291" w:rsidRDefault="008B6093" w:rsidP="008B6093">
            <w:pPr>
              <w:shd w:val="clear" w:color="auto" w:fill="000080"/>
              <w:autoSpaceDE w:val="0"/>
              <w:autoSpaceDN w:val="0"/>
              <w:adjustRightInd w:val="0"/>
              <w:spacing w:before="0"/>
              <w:jc w:val="left"/>
              <w:rPr>
                <w:rFonts w:cs="Arial"/>
                <w:szCs w:val="22"/>
                <w:lang w:val="de-DE" w:eastAsia="en-US"/>
              </w:rPr>
            </w:pPr>
            <w:r w:rsidRPr="00697AF1">
              <w:rPr>
                <w:rFonts w:cs="Arial"/>
                <w:szCs w:val="22"/>
                <w:lang w:val="de-DE" w:eastAsia="en-US"/>
              </w:rPr>
              <w:t>Holger Hermanns (Saarlandes U – Germany);</w:t>
            </w:r>
          </w:p>
          <w:p w:rsidR="008B6093" w:rsidRPr="00162743" w:rsidRDefault="008B6093" w:rsidP="008B6093">
            <w:pPr>
              <w:spacing w:before="0"/>
              <w:rPr>
                <w:lang w:val="de-DE"/>
              </w:rPr>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i/>
                <w:szCs w:val="22"/>
                <w:lang w:val="en-US" w:eastAsia="en-US"/>
              </w:rPr>
            </w:pPr>
            <w:r w:rsidRPr="006A3FC5">
              <w:rPr>
                <w:rFonts w:cs="Arial"/>
                <w:i/>
                <w:szCs w:val="22"/>
                <w:lang w:val="en-US" w:eastAsia="en-US"/>
              </w:rPr>
              <w:t>Probabilistic and stochastic model checking.</w:t>
            </w:r>
          </w:p>
        </w:tc>
      </w:tr>
    </w:tbl>
    <w:p w:rsidR="008B6093" w:rsidRDefault="008B6093" w:rsidP="008B6093">
      <w:pPr>
        <w:autoSpaceDE w:val="0"/>
        <w:autoSpaceDN w:val="0"/>
        <w:adjustRightInd w:val="0"/>
        <w:spacing w:before="0"/>
        <w:jc w:val="left"/>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D24C3A" w:rsidRDefault="008B6093" w:rsidP="008B6093">
            <w:pPr>
              <w:autoSpaceDE w:val="0"/>
              <w:autoSpaceDN w:val="0"/>
              <w:adjustRightInd w:val="0"/>
              <w:spacing w:before="0"/>
              <w:jc w:val="left"/>
              <w:rPr>
                <w:rFonts w:cs="Arial"/>
                <w:szCs w:val="22"/>
                <w:lang w:val="en-US" w:eastAsia="en-US"/>
              </w:rPr>
            </w:pPr>
            <w:proofErr w:type="spellStart"/>
            <w:r w:rsidRPr="00D24C3A">
              <w:rPr>
                <w:rFonts w:cs="Arial"/>
                <w:szCs w:val="22"/>
                <w:lang w:val="en-US" w:eastAsia="en-US"/>
              </w:rPr>
              <w:t>Christel</w:t>
            </w:r>
            <w:proofErr w:type="spellEnd"/>
            <w:r w:rsidRPr="00D24C3A">
              <w:rPr>
                <w:rFonts w:cs="Arial"/>
                <w:szCs w:val="22"/>
                <w:lang w:val="en-US" w:eastAsia="en-US"/>
              </w:rPr>
              <w:t xml:space="preserve"> </w:t>
            </w:r>
            <w:proofErr w:type="spellStart"/>
            <w:r w:rsidRPr="00D24C3A">
              <w:rPr>
                <w:rFonts w:cs="Arial"/>
                <w:szCs w:val="22"/>
                <w:lang w:val="en-US" w:eastAsia="en-US"/>
              </w:rPr>
              <w:t>Baier</w:t>
            </w:r>
            <w:proofErr w:type="spellEnd"/>
            <w:r w:rsidRPr="00D24C3A">
              <w:rPr>
                <w:rFonts w:cs="Arial"/>
                <w:szCs w:val="22"/>
                <w:lang w:val="en-US" w:eastAsia="en-US"/>
              </w:rPr>
              <w:t xml:space="preserve"> (Dresden – Germany); </w:t>
            </w:r>
          </w:p>
          <w:p w:rsidR="008B6093" w:rsidRPr="00162743" w:rsidRDefault="008B6093" w:rsidP="008B6093">
            <w:pPr>
              <w:spacing w:before="0"/>
              <w:rPr>
                <w:lang w:val="de-DE"/>
              </w:rPr>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i/>
                <w:szCs w:val="22"/>
                <w:lang w:val="en-US" w:eastAsia="en-US"/>
              </w:rPr>
            </w:pPr>
            <w:r w:rsidRPr="00D24C3A">
              <w:rPr>
                <w:rFonts w:cs="Arial"/>
                <w:i/>
                <w:szCs w:val="22"/>
                <w:lang w:val="en-US" w:eastAsia="en-US"/>
              </w:rPr>
              <w:t>Probabilistic and stochastic model checking</w:t>
            </w:r>
          </w:p>
        </w:tc>
      </w:tr>
    </w:tbl>
    <w:p w:rsidR="008B6093" w:rsidRPr="00162743" w:rsidRDefault="008B6093" w:rsidP="008B6093">
      <w:pPr>
        <w:autoSpaceDE w:val="0"/>
        <w:autoSpaceDN w:val="0"/>
        <w:adjustRightInd w:val="0"/>
        <w:spacing w:before="0"/>
        <w:jc w:val="left"/>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D24C3A" w:rsidRDefault="008B6093" w:rsidP="008B6093">
            <w:pPr>
              <w:autoSpaceDE w:val="0"/>
              <w:autoSpaceDN w:val="0"/>
              <w:adjustRightInd w:val="0"/>
              <w:spacing w:before="0"/>
              <w:jc w:val="left"/>
              <w:rPr>
                <w:rFonts w:cs="Arial"/>
                <w:szCs w:val="22"/>
                <w:lang w:val="en-US" w:eastAsia="en-US"/>
              </w:rPr>
            </w:pPr>
            <w:r w:rsidRPr="00D24C3A">
              <w:rPr>
                <w:rFonts w:cs="Arial"/>
                <w:szCs w:val="22"/>
                <w:lang w:val="en-US" w:eastAsia="en-US"/>
              </w:rPr>
              <w:t xml:space="preserve">Patricia </w:t>
            </w:r>
            <w:proofErr w:type="spellStart"/>
            <w:r w:rsidRPr="00D24C3A">
              <w:rPr>
                <w:rFonts w:cs="Arial"/>
                <w:szCs w:val="22"/>
                <w:lang w:val="en-US" w:eastAsia="en-US"/>
              </w:rPr>
              <w:t>Bouyer</w:t>
            </w:r>
            <w:proofErr w:type="spellEnd"/>
            <w:r w:rsidRPr="00D24C3A">
              <w:rPr>
                <w:rFonts w:cs="Arial"/>
                <w:szCs w:val="22"/>
                <w:lang w:val="en-US" w:eastAsia="en-US"/>
              </w:rPr>
              <w:t xml:space="preserve">, Nicola Markey and </w:t>
            </w:r>
            <w:proofErr w:type="spellStart"/>
            <w:r w:rsidRPr="00D24C3A">
              <w:rPr>
                <w:rFonts w:cs="Arial"/>
                <w:szCs w:val="22"/>
                <w:lang w:val="en-US" w:eastAsia="en-US"/>
              </w:rPr>
              <w:t>Phillippe</w:t>
            </w:r>
            <w:proofErr w:type="spellEnd"/>
            <w:r w:rsidRPr="00D24C3A">
              <w:rPr>
                <w:rFonts w:cs="Arial"/>
                <w:szCs w:val="22"/>
                <w:lang w:val="en-US" w:eastAsia="en-US"/>
              </w:rPr>
              <w:t xml:space="preserve"> </w:t>
            </w:r>
            <w:proofErr w:type="spellStart"/>
            <w:r w:rsidRPr="00D24C3A">
              <w:rPr>
                <w:rFonts w:cs="Arial"/>
                <w:szCs w:val="22"/>
                <w:lang w:val="en-US" w:eastAsia="en-US"/>
              </w:rPr>
              <w:t>Schnoebelen</w:t>
            </w:r>
            <w:proofErr w:type="spellEnd"/>
            <w:r w:rsidRPr="00D24C3A">
              <w:rPr>
                <w:rFonts w:cs="Arial"/>
                <w:szCs w:val="22"/>
                <w:lang w:val="en-US" w:eastAsia="en-US"/>
              </w:rPr>
              <w:t xml:space="preserve"> (LSV </w:t>
            </w:r>
            <w:proofErr w:type="spellStart"/>
            <w:r w:rsidRPr="00D24C3A">
              <w:rPr>
                <w:rFonts w:cs="Arial"/>
                <w:szCs w:val="22"/>
                <w:lang w:val="en-US" w:eastAsia="en-US"/>
              </w:rPr>
              <w:t>Cachan</w:t>
            </w:r>
            <w:proofErr w:type="spellEnd"/>
            <w:r w:rsidRPr="00D24C3A">
              <w:rPr>
                <w:rFonts w:cs="Arial"/>
                <w:szCs w:val="22"/>
                <w:lang w:val="en-US" w:eastAsia="en-US"/>
              </w:rPr>
              <w:t xml:space="preserve"> – France), </w:t>
            </w:r>
          </w:p>
          <w:p w:rsidR="008B6093" w:rsidRPr="00162743" w:rsidRDefault="008B6093" w:rsidP="008B6093">
            <w:pPr>
              <w:spacing w:before="0"/>
              <w:rPr>
                <w:lang w:val="en-US"/>
              </w:rPr>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i/>
                <w:szCs w:val="22"/>
                <w:lang w:val="en-US" w:eastAsia="en-US"/>
              </w:rPr>
            </w:pPr>
            <w:r w:rsidRPr="00162743">
              <w:rPr>
                <w:rFonts w:cs="Arial"/>
                <w:i/>
                <w:szCs w:val="22"/>
                <w:lang w:val="en-US" w:eastAsia="en-US"/>
              </w:rPr>
              <w:t>Decidability and algorithms for priced timed automata and games.</w:t>
            </w:r>
          </w:p>
          <w:p w:rsidR="008B6093" w:rsidRPr="00162743" w:rsidRDefault="008B6093" w:rsidP="008B6093">
            <w:pPr>
              <w:autoSpaceDE w:val="0"/>
              <w:autoSpaceDN w:val="0"/>
              <w:adjustRightInd w:val="0"/>
              <w:spacing w:before="0"/>
              <w:jc w:val="left"/>
              <w:rPr>
                <w:rFonts w:cs="Arial"/>
                <w:i/>
                <w:szCs w:val="22"/>
                <w:lang w:val="en-US" w:eastAsia="en-US"/>
              </w:rPr>
            </w:pPr>
            <w:r w:rsidRPr="00162743">
              <w:rPr>
                <w:rFonts w:cs="Arial"/>
                <w:i/>
                <w:szCs w:val="22"/>
                <w:lang w:val="en-US" w:eastAsia="en-US"/>
              </w:rPr>
              <w:t>Algorithms for solving games of imperfect information</w:t>
            </w:r>
          </w:p>
        </w:tc>
      </w:tr>
    </w:tbl>
    <w:p w:rsidR="008B6093" w:rsidRDefault="008B6093" w:rsidP="008B6093">
      <w:pPr>
        <w:autoSpaceDE w:val="0"/>
        <w:autoSpaceDN w:val="0"/>
        <w:adjustRightInd w:val="0"/>
        <w:spacing w:before="0"/>
        <w:jc w:val="left"/>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spacing w:before="0"/>
              <w:rPr>
                <w:lang w:val="en-US"/>
              </w:rPr>
            </w:pPr>
            <w:r w:rsidRPr="00162743">
              <w:rPr>
                <w:rFonts w:cs="Arial"/>
                <w:szCs w:val="22"/>
                <w:lang w:val="en-US" w:eastAsia="en-US"/>
              </w:rPr>
              <w:t xml:space="preserve">Prof. dr. </w:t>
            </w:r>
            <w:proofErr w:type="spellStart"/>
            <w:r w:rsidRPr="00162743">
              <w:rPr>
                <w:rFonts w:cs="Arial"/>
                <w:szCs w:val="22"/>
                <w:lang w:val="en-US" w:eastAsia="en-US"/>
              </w:rPr>
              <w:t>ir</w:t>
            </w:r>
            <w:proofErr w:type="spellEnd"/>
            <w:r w:rsidRPr="00162743">
              <w:rPr>
                <w:rFonts w:cs="Arial"/>
                <w:szCs w:val="22"/>
                <w:lang w:val="en-US" w:eastAsia="en-US"/>
              </w:rPr>
              <w:t xml:space="preserve">. </w:t>
            </w:r>
            <w:proofErr w:type="spellStart"/>
            <w:r w:rsidRPr="00162743">
              <w:rPr>
                <w:rFonts w:cs="Arial"/>
                <w:szCs w:val="22"/>
                <w:lang w:val="en-US" w:eastAsia="en-US"/>
              </w:rPr>
              <w:t>Wil</w:t>
            </w:r>
            <w:proofErr w:type="spellEnd"/>
            <w:r w:rsidRPr="00162743">
              <w:rPr>
                <w:rFonts w:cs="Arial"/>
                <w:szCs w:val="22"/>
                <w:lang w:val="en-US" w:eastAsia="en-US"/>
              </w:rPr>
              <w:t xml:space="preserve"> van </w:t>
            </w:r>
            <w:proofErr w:type="spellStart"/>
            <w:r w:rsidRPr="00162743">
              <w:rPr>
                <w:rFonts w:cs="Arial"/>
                <w:szCs w:val="22"/>
                <w:lang w:val="en-US" w:eastAsia="en-US"/>
              </w:rPr>
              <w:t>der</w:t>
            </w:r>
            <w:proofErr w:type="spellEnd"/>
            <w:r w:rsidRPr="00162743">
              <w:rPr>
                <w:rFonts w:cs="Arial"/>
                <w:szCs w:val="22"/>
                <w:lang w:val="en-US" w:eastAsia="en-US"/>
              </w:rPr>
              <w:t xml:space="preserve"> Aalst, professor at Eindhoven University of Technology, The Netherlands</w:t>
            </w:r>
            <w:r w:rsidRPr="00162743">
              <w:rPr>
                <w:lang w:val="en-US"/>
              </w:rPr>
              <w:t xml:space="preserve"> </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i/>
                <w:szCs w:val="22"/>
                <w:lang w:val="en-US" w:eastAsia="en-US"/>
              </w:rPr>
            </w:pPr>
            <w:r w:rsidRPr="00373370">
              <w:rPr>
                <w:rFonts w:cs="Arial"/>
                <w:i/>
                <w:szCs w:val="22"/>
                <w:lang w:val="en-US" w:eastAsia="en-US"/>
              </w:rPr>
              <w:t>Information System. Affiliated participant in the ESI Octopus project.</w:t>
            </w:r>
          </w:p>
        </w:tc>
      </w:tr>
    </w:tbl>
    <w:p w:rsidR="008B6093" w:rsidRDefault="008B6093" w:rsidP="008B6093">
      <w:pPr>
        <w:autoSpaceDE w:val="0"/>
        <w:autoSpaceDN w:val="0"/>
        <w:adjustRightInd w:val="0"/>
        <w:spacing w:before="0"/>
        <w:jc w:val="left"/>
        <w:rPr>
          <w:rFonts w:cs="Arial"/>
          <w:i/>
          <w:szCs w:val="22"/>
          <w:lang w:val="en-US" w:eastAsia="en-US"/>
        </w:rPr>
      </w:pPr>
    </w:p>
    <w:p w:rsidR="008B6093" w:rsidRPr="005B32A0" w:rsidRDefault="008B6093" w:rsidP="008B6093">
      <w:pPr>
        <w:autoSpaceDE w:val="0"/>
        <w:autoSpaceDN w:val="0"/>
        <w:adjustRightInd w:val="0"/>
        <w:spacing w:before="0"/>
        <w:jc w:val="left"/>
        <w:rPr>
          <w:rFonts w:cs="Arial"/>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szCs w:val="22"/>
                <w:lang w:val="en-US" w:eastAsia="en-US"/>
              </w:rPr>
            </w:pPr>
            <w:r w:rsidRPr="005B32A0">
              <w:rPr>
                <w:rFonts w:cs="Arial"/>
                <w:szCs w:val="22"/>
                <w:lang w:val="en-US" w:eastAsia="en-US"/>
              </w:rPr>
              <w:t xml:space="preserve">Prof. dr. </w:t>
            </w:r>
            <w:proofErr w:type="spellStart"/>
            <w:r w:rsidRPr="005B32A0">
              <w:rPr>
                <w:rFonts w:cs="Arial"/>
                <w:szCs w:val="22"/>
                <w:lang w:val="en-US" w:eastAsia="en-US"/>
              </w:rPr>
              <w:t>Mehmet</w:t>
            </w:r>
            <w:proofErr w:type="spellEnd"/>
            <w:r w:rsidRPr="005B32A0">
              <w:rPr>
                <w:rFonts w:cs="Arial"/>
                <w:szCs w:val="22"/>
                <w:lang w:val="en-US" w:eastAsia="en-US"/>
              </w:rPr>
              <w:t xml:space="preserve"> </w:t>
            </w:r>
            <w:proofErr w:type="spellStart"/>
            <w:r w:rsidRPr="005B32A0">
              <w:rPr>
                <w:rFonts w:cs="Arial"/>
                <w:szCs w:val="22"/>
                <w:lang w:val="en-US" w:eastAsia="en-US"/>
              </w:rPr>
              <w:t>Aksit</w:t>
            </w:r>
            <w:proofErr w:type="spellEnd"/>
            <w:r w:rsidRPr="005B32A0">
              <w:rPr>
                <w:rFonts w:cs="Arial"/>
                <w:szCs w:val="22"/>
                <w:lang w:val="en-US" w:eastAsia="en-US"/>
              </w:rPr>
              <w:t xml:space="preserve">, professor at </w:t>
            </w:r>
            <w:proofErr w:type="spellStart"/>
            <w:r w:rsidRPr="005B32A0">
              <w:rPr>
                <w:rFonts w:cs="Arial"/>
                <w:szCs w:val="22"/>
                <w:lang w:val="en-US" w:eastAsia="en-US"/>
              </w:rPr>
              <w:t>Twente</w:t>
            </w:r>
            <w:proofErr w:type="spellEnd"/>
            <w:r w:rsidRPr="005B32A0">
              <w:rPr>
                <w:rFonts w:cs="Arial"/>
                <w:szCs w:val="22"/>
                <w:lang w:val="en-US" w:eastAsia="en-US"/>
              </w:rPr>
              <w:t xml:space="preserve"> University, The Netherlands. </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373370" w:rsidRDefault="008B6093" w:rsidP="008B6093">
            <w:pPr>
              <w:autoSpaceDE w:val="0"/>
              <w:autoSpaceDN w:val="0"/>
              <w:adjustRightInd w:val="0"/>
              <w:spacing w:before="0"/>
              <w:jc w:val="left"/>
              <w:rPr>
                <w:rFonts w:cs="Arial"/>
                <w:i/>
                <w:szCs w:val="22"/>
                <w:lang w:val="en-US" w:eastAsia="en-US"/>
              </w:rPr>
            </w:pPr>
            <w:r w:rsidRPr="00373370">
              <w:rPr>
                <w:rFonts w:cs="Arial"/>
                <w:i/>
                <w:szCs w:val="22"/>
                <w:lang w:val="en-US" w:eastAsia="en-US"/>
              </w:rPr>
              <w:t>Software Engineering. Affiliated participant in the ESI Darwin project.</w:t>
            </w:r>
          </w:p>
          <w:p w:rsidR="008B6093" w:rsidRPr="00162743" w:rsidRDefault="008B6093" w:rsidP="008B6093">
            <w:pPr>
              <w:autoSpaceDE w:val="0"/>
              <w:autoSpaceDN w:val="0"/>
              <w:adjustRightInd w:val="0"/>
              <w:spacing w:before="0"/>
              <w:jc w:val="left"/>
              <w:rPr>
                <w:rFonts w:cs="Arial"/>
                <w:i/>
                <w:szCs w:val="22"/>
                <w:lang w:val="en-US" w:eastAsia="en-US"/>
              </w:rPr>
            </w:pPr>
          </w:p>
        </w:tc>
      </w:tr>
    </w:tbl>
    <w:p w:rsidR="008B6093" w:rsidRPr="005B32A0" w:rsidRDefault="008B6093" w:rsidP="008B6093">
      <w:pPr>
        <w:autoSpaceDE w:val="0"/>
        <w:autoSpaceDN w:val="0"/>
        <w:adjustRightInd w:val="0"/>
        <w:spacing w:before="0"/>
        <w:jc w:val="left"/>
        <w:rPr>
          <w:rFonts w:cs="Arial"/>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szCs w:val="22"/>
                <w:lang w:val="en-US" w:eastAsia="en-US"/>
              </w:rPr>
            </w:pPr>
            <w:r w:rsidRPr="005B32A0">
              <w:rPr>
                <w:rFonts w:cs="Arial"/>
                <w:szCs w:val="22"/>
                <w:lang w:val="en-US" w:eastAsia="en-US"/>
              </w:rPr>
              <w:t xml:space="preserve">Prof. dr. </w:t>
            </w:r>
            <w:proofErr w:type="spellStart"/>
            <w:r w:rsidRPr="005B32A0">
              <w:rPr>
                <w:rFonts w:cs="Arial"/>
                <w:szCs w:val="22"/>
                <w:lang w:val="en-US" w:eastAsia="en-US"/>
              </w:rPr>
              <w:t>Sandro</w:t>
            </w:r>
            <w:proofErr w:type="spellEnd"/>
            <w:r w:rsidRPr="005B32A0">
              <w:rPr>
                <w:rFonts w:cs="Arial"/>
                <w:szCs w:val="22"/>
                <w:lang w:val="en-US" w:eastAsia="en-US"/>
              </w:rPr>
              <w:t xml:space="preserve"> </w:t>
            </w:r>
            <w:proofErr w:type="spellStart"/>
            <w:r w:rsidRPr="005B32A0">
              <w:rPr>
                <w:rFonts w:cs="Arial"/>
                <w:szCs w:val="22"/>
                <w:lang w:val="en-US" w:eastAsia="en-US"/>
              </w:rPr>
              <w:t>Etalle</w:t>
            </w:r>
            <w:proofErr w:type="spellEnd"/>
            <w:r w:rsidRPr="005B32A0">
              <w:rPr>
                <w:rFonts w:cs="Arial"/>
                <w:szCs w:val="22"/>
                <w:lang w:val="en-US" w:eastAsia="en-US"/>
              </w:rPr>
              <w:t>, professor at Eindhoven University of Technology, The Netherlands.</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373370" w:rsidRDefault="008B6093" w:rsidP="008B6093">
            <w:pPr>
              <w:autoSpaceDE w:val="0"/>
              <w:autoSpaceDN w:val="0"/>
              <w:adjustRightInd w:val="0"/>
              <w:spacing w:before="0"/>
              <w:jc w:val="left"/>
              <w:rPr>
                <w:rFonts w:cs="Arial"/>
                <w:i/>
                <w:szCs w:val="22"/>
                <w:lang w:val="en-US" w:eastAsia="en-US"/>
              </w:rPr>
            </w:pPr>
            <w:r w:rsidRPr="00373370">
              <w:rPr>
                <w:rFonts w:cs="Arial"/>
                <w:i/>
                <w:szCs w:val="22"/>
                <w:lang w:val="en-US" w:eastAsia="en-US"/>
              </w:rPr>
              <w:t>Security. Affiliated participant in the ESI Darwin project.</w:t>
            </w:r>
          </w:p>
          <w:p w:rsidR="008B6093" w:rsidRPr="00162743" w:rsidRDefault="008B6093" w:rsidP="008B6093">
            <w:pPr>
              <w:autoSpaceDE w:val="0"/>
              <w:autoSpaceDN w:val="0"/>
              <w:adjustRightInd w:val="0"/>
              <w:spacing w:before="0"/>
              <w:jc w:val="left"/>
              <w:rPr>
                <w:rFonts w:cs="Arial"/>
                <w:i/>
                <w:szCs w:val="22"/>
                <w:lang w:val="en-US" w:eastAsia="en-US"/>
              </w:rPr>
            </w:pPr>
          </w:p>
        </w:tc>
      </w:tr>
    </w:tbl>
    <w:p w:rsidR="008B6093" w:rsidRPr="00373370" w:rsidRDefault="008B6093" w:rsidP="008B6093">
      <w:pPr>
        <w:autoSpaceDE w:val="0"/>
        <w:autoSpaceDN w:val="0"/>
        <w:adjustRightInd w:val="0"/>
        <w:spacing w:before="0"/>
        <w:jc w:val="left"/>
        <w:rPr>
          <w:rFonts w:cs="Arial"/>
          <w:i/>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autoSpaceDE w:val="0"/>
              <w:autoSpaceDN w:val="0"/>
              <w:adjustRightInd w:val="0"/>
              <w:spacing w:before="0"/>
              <w:jc w:val="left"/>
              <w:rPr>
                <w:rFonts w:cs="Arial"/>
                <w:szCs w:val="22"/>
                <w:lang w:val="en-US" w:eastAsia="en-US"/>
              </w:rPr>
            </w:pPr>
            <w:r w:rsidRPr="005B32A0">
              <w:rPr>
                <w:rFonts w:cs="Arial"/>
                <w:szCs w:val="22"/>
                <w:lang w:val="en-US" w:eastAsia="en-US"/>
              </w:rPr>
              <w:t xml:space="preserve">Prof. dr. </w:t>
            </w:r>
            <w:proofErr w:type="spellStart"/>
            <w:r w:rsidRPr="005B32A0">
              <w:rPr>
                <w:rFonts w:cs="Arial"/>
                <w:szCs w:val="22"/>
                <w:lang w:val="en-US" w:eastAsia="en-US"/>
              </w:rPr>
              <w:t>Arjen</w:t>
            </w:r>
            <w:proofErr w:type="spellEnd"/>
            <w:r w:rsidRPr="005B32A0">
              <w:rPr>
                <w:rFonts w:cs="Arial"/>
                <w:szCs w:val="22"/>
                <w:lang w:val="en-US" w:eastAsia="en-US"/>
              </w:rPr>
              <w:t xml:space="preserve"> van </w:t>
            </w:r>
            <w:proofErr w:type="spellStart"/>
            <w:r w:rsidRPr="005B32A0">
              <w:rPr>
                <w:rFonts w:cs="Arial"/>
                <w:szCs w:val="22"/>
                <w:lang w:val="en-US" w:eastAsia="en-US"/>
              </w:rPr>
              <w:t>Gemund</w:t>
            </w:r>
            <w:proofErr w:type="spellEnd"/>
            <w:r w:rsidRPr="005B32A0">
              <w:rPr>
                <w:rFonts w:cs="Arial"/>
                <w:szCs w:val="22"/>
                <w:lang w:val="en-US" w:eastAsia="en-US"/>
              </w:rPr>
              <w:t xml:space="preserve">, professor at Delft University of Technology, The Netherlands. Embedded Software Laboratory. </w:t>
            </w:r>
          </w:p>
          <w:p w:rsidR="008B6093" w:rsidRPr="00162743" w:rsidRDefault="008B6093" w:rsidP="008B6093">
            <w:pPr>
              <w:autoSpaceDE w:val="0"/>
              <w:autoSpaceDN w:val="0"/>
              <w:adjustRightInd w:val="0"/>
              <w:spacing w:before="0"/>
              <w:jc w:val="left"/>
              <w:rPr>
                <w:rFonts w:cs="Arial"/>
                <w:szCs w:val="22"/>
                <w:lang w:val="en-US" w:eastAsia="en-US"/>
              </w:rPr>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autoSpaceDE w:val="0"/>
              <w:autoSpaceDN w:val="0"/>
              <w:adjustRightInd w:val="0"/>
              <w:spacing w:before="0"/>
              <w:jc w:val="left"/>
              <w:rPr>
                <w:rFonts w:cs="Arial"/>
                <w:i/>
                <w:szCs w:val="22"/>
                <w:lang w:val="en-US" w:eastAsia="en-US"/>
              </w:rPr>
            </w:pPr>
          </w:p>
          <w:p w:rsidR="008B6093" w:rsidRPr="00162743" w:rsidRDefault="008B6093" w:rsidP="008B6093">
            <w:pPr>
              <w:autoSpaceDE w:val="0"/>
              <w:autoSpaceDN w:val="0"/>
              <w:adjustRightInd w:val="0"/>
              <w:spacing w:before="0"/>
              <w:jc w:val="left"/>
              <w:rPr>
                <w:rFonts w:cs="Arial"/>
                <w:i/>
                <w:szCs w:val="22"/>
                <w:lang w:val="en-US" w:eastAsia="en-US"/>
              </w:rPr>
            </w:pPr>
            <w:r w:rsidRPr="00162743">
              <w:rPr>
                <w:rFonts w:cs="Arial"/>
                <w:i/>
                <w:szCs w:val="22"/>
                <w:lang w:val="en-US" w:eastAsia="en-US"/>
              </w:rPr>
              <w:t>Affiliated participant in the ESI projects Trader and Octopus.</w:t>
            </w:r>
          </w:p>
        </w:tc>
      </w:tr>
    </w:tbl>
    <w:p w:rsidR="008B6093" w:rsidRDefault="008B6093" w:rsidP="008B6093">
      <w:pPr>
        <w:autoSpaceDE w:val="0"/>
        <w:autoSpaceDN w:val="0"/>
        <w:adjustRightInd w:val="0"/>
        <w:spacing w:before="0"/>
        <w:jc w:val="left"/>
        <w:rPr>
          <w:rFonts w:cs="Arial"/>
          <w:szCs w:val="22"/>
          <w:lang w:eastAsia="en-US"/>
        </w:rPr>
      </w:pPr>
    </w:p>
    <w:p w:rsidR="00340D6A" w:rsidRDefault="00340D6A" w:rsidP="008B6093">
      <w:pPr>
        <w:autoSpaceDE w:val="0"/>
        <w:autoSpaceDN w:val="0"/>
        <w:adjustRightInd w:val="0"/>
        <w:spacing w:before="0"/>
        <w:jc w:val="left"/>
        <w:rPr>
          <w:rFonts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szCs w:val="22"/>
                <w:lang w:val="en-US" w:eastAsia="en-US"/>
              </w:rPr>
            </w:pPr>
            <w:r w:rsidRPr="005B32A0">
              <w:rPr>
                <w:rFonts w:cs="Arial"/>
                <w:szCs w:val="22"/>
                <w:lang w:val="en-US" w:eastAsia="en-US"/>
              </w:rPr>
              <w:t xml:space="preserve">Prof. dr. Frits </w:t>
            </w:r>
            <w:proofErr w:type="spellStart"/>
            <w:r w:rsidRPr="005B32A0">
              <w:rPr>
                <w:rFonts w:cs="Arial"/>
                <w:szCs w:val="22"/>
                <w:lang w:val="en-US" w:eastAsia="en-US"/>
              </w:rPr>
              <w:t>Vaandrager</w:t>
            </w:r>
            <w:proofErr w:type="spellEnd"/>
            <w:r w:rsidRPr="005B32A0">
              <w:rPr>
                <w:rFonts w:cs="Arial"/>
                <w:szCs w:val="22"/>
                <w:lang w:val="en-US" w:eastAsia="en-US"/>
              </w:rPr>
              <w:t xml:space="preserve">, professor at </w:t>
            </w:r>
            <w:proofErr w:type="spellStart"/>
            <w:r w:rsidRPr="005B32A0">
              <w:rPr>
                <w:rFonts w:cs="Arial"/>
                <w:szCs w:val="22"/>
                <w:lang w:val="en-US" w:eastAsia="en-US"/>
              </w:rPr>
              <w:t>Radboud</w:t>
            </w:r>
            <w:proofErr w:type="spellEnd"/>
            <w:r w:rsidRPr="005B32A0">
              <w:rPr>
                <w:rFonts w:cs="Arial"/>
                <w:szCs w:val="22"/>
                <w:lang w:val="en-US" w:eastAsia="en-US"/>
              </w:rPr>
              <w:t xml:space="preserve"> University, The Netherlands. </w:t>
            </w: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autoSpaceDE w:val="0"/>
              <w:autoSpaceDN w:val="0"/>
              <w:adjustRightInd w:val="0"/>
              <w:spacing w:before="0"/>
              <w:jc w:val="left"/>
              <w:rPr>
                <w:rFonts w:cs="Arial"/>
                <w:i/>
                <w:szCs w:val="22"/>
                <w:lang w:val="en-US" w:eastAsia="en-US"/>
              </w:rPr>
            </w:pPr>
            <w:r w:rsidRPr="00373370">
              <w:rPr>
                <w:rFonts w:cs="Arial"/>
                <w:i/>
                <w:szCs w:val="22"/>
                <w:lang w:val="en-US" w:eastAsia="en-US"/>
              </w:rPr>
              <w:t>Formal methods. Affiliated participant in the ESI Octopus project.</w:t>
            </w:r>
          </w:p>
        </w:tc>
      </w:tr>
    </w:tbl>
    <w:p w:rsidR="008B6093" w:rsidRPr="003E2084" w:rsidRDefault="008B6093" w:rsidP="003E2084"/>
    <w:p w:rsidR="00B6584E" w:rsidRDefault="00B6584E" w:rsidP="00B6584E">
      <w:pPr>
        <w:pStyle w:val="Heading2"/>
        <w:tabs>
          <w:tab w:val="clear" w:pos="576"/>
          <w:tab w:val="num" w:pos="840"/>
        </w:tabs>
        <w:ind w:left="840" w:hanging="840"/>
      </w:pPr>
      <w:bookmarkStart w:id="24" w:name="_Toc190837963"/>
      <w:r>
        <w:t>Affiliated International Partners</w:t>
      </w:r>
      <w:bookmarkEnd w:id="24"/>
    </w:p>
    <w:p w:rsidR="00B6584E" w:rsidRDefault="00B6584E" w:rsidP="00B65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202193">
        <w:tc>
          <w:tcPr>
            <w:tcW w:w="2601" w:type="dxa"/>
          </w:tcPr>
          <w:p w:rsidR="008B6093" w:rsidRPr="008A3599" w:rsidRDefault="008B6093" w:rsidP="008B6093">
            <w:pPr>
              <w:jc w:val="left"/>
            </w:pPr>
          </w:p>
        </w:tc>
        <w:tc>
          <w:tcPr>
            <w:tcW w:w="6878" w:type="dxa"/>
          </w:tcPr>
          <w:p w:rsidR="008B6093" w:rsidRDefault="008B6093" w:rsidP="008B6093">
            <w:pPr>
              <w:ind w:left="900" w:hanging="900"/>
            </w:pPr>
            <w:proofErr w:type="spellStart"/>
            <w:r w:rsidRPr="00202193">
              <w:t>Sandeep</w:t>
            </w:r>
            <w:proofErr w:type="spellEnd"/>
            <w:r w:rsidRPr="00202193">
              <w:t xml:space="preserve"> </w:t>
            </w:r>
            <w:proofErr w:type="spellStart"/>
            <w:r w:rsidRPr="00202193">
              <w:t>Shukla</w:t>
            </w:r>
            <w:proofErr w:type="spellEnd"/>
            <w:r w:rsidRPr="00202193">
              <w:t xml:space="preserve"> (</w:t>
            </w:r>
            <w:r>
              <w:t>Virginia Tech, USA and INRIA Rennes, France)</w:t>
            </w:r>
            <w:r w:rsidRPr="00202193">
              <w:tab/>
            </w:r>
          </w:p>
        </w:tc>
      </w:tr>
      <w:tr w:rsidR="008B6093">
        <w:tc>
          <w:tcPr>
            <w:tcW w:w="2601" w:type="dxa"/>
          </w:tcPr>
          <w:p w:rsidR="008B6093" w:rsidRDefault="008B6093" w:rsidP="008B6093">
            <w:pPr>
              <w:jc w:val="left"/>
            </w:pPr>
            <w:r>
              <w:t xml:space="preserve">Technical role(s) within </w:t>
            </w:r>
            <w:proofErr w:type="spellStart"/>
            <w:r>
              <w:t>ArtistDesign</w:t>
            </w:r>
            <w:proofErr w:type="spellEnd"/>
          </w:p>
        </w:tc>
        <w:tc>
          <w:tcPr>
            <w:tcW w:w="6878" w:type="dxa"/>
          </w:tcPr>
          <w:p w:rsidR="008B6093" w:rsidRPr="00697AF1" w:rsidRDefault="008B6093" w:rsidP="008B6093">
            <w:pPr>
              <w:ind w:left="900" w:hanging="900"/>
              <w:rPr>
                <w:i/>
                <w:lang w:val="en-US"/>
              </w:rPr>
            </w:pPr>
            <w:r>
              <w:rPr>
                <w:i/>
                <w:lang w:val="en-US"/>
              </w:rPr>
              <w:t>Modeling of embedded and synchronous systems</w:t>
            </w:r>
          </w:p>
        </w:tc>
      </w:tr>
    </w:tbl>
    <w:p w:rsidR="00B6584E" w:rsidRDefault="00B6584E" w:rsidP="00B65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6878"/>
      </w:tblGrid>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Pr="008A3599" w:rsidRDefault="008B6093" w:rsidP="008B6093">
            <w:pPr>
              <w:jc w:val="left"/>
            </w:pPr>
          </w:p>
        </w:tc>
        <w:tc>
          <w:tcPr>
            <w:tcW w:w="6878" w:type="dxa"/>
            <w:tcBorders>
              <w:top w:val="single" w:sz="4" w:space="0" w:color="auto"/>
              <w:left w:val="single" w:sz="4" w:space="0" w:color="auto"/>
              <w:bottom w:val="single" w:sz="4" w:space="0" w:color="auto"/>
              <w:right w:val="single" w:sz="4" w:space="0" w:color="auto"/>
            </w:tcBorders>
          </w:tcPr>
          <w:p w:rsidR="008B6093" w:rsidRDefault="008B6093" w:rsidP="008B6093">
            <w:pPr>
              <w:spacing w:before="0"/>
            </w:pPr>
            <w:r>
              <w:t xml:space="preserve">Stavros </w:t>
            </w:r>
            <w:proofErr w:type="spellStart"/>
            <w:r>
              <w:t>Tripakis</w:t>
            </w:r>
            <w:proofErr w:type="spellEnd"/>
            <w:r>
              <w:t xml:space="preserve"> – Cadence Research lab (USA)</w:t>
            </w:r>
          </w:p>
          <w:p w:rsidR="008B6093" w:rsidRPr="00162743" w:rsidRDefault="008B6093" w:rsidP="008B6093">
            <w:pPr>
              <w:spacing w:before="0"/>
            </w:pPr>
          </w:p>
        </w:tc>
      </w:tr>
      <w:tr w:rsidR="008B6093" w:rsidRPr="00162743">
        <w:tc>
          <w:tcPr>
            <w:tcW w:w="2601" w:type="dxa"/>
            <w:tcBorders>
              <w:top w:val="single" w:sz="4" w:space="0" w:color="auto"/>
              <w:left w:val="single" w:sz="4" w:space="0" w:color="auto"/>
              <w:bottom w:val="single" w:sz="4" w:space="0" w:color="auto"/>
              <w:right w:val="single" w:sz="4" w:space="0" w:color="auto"/>
            </w:tcBorders>
          </w:tcPr>
          <w:p w:rsidR="008B6093" w:rsidRDefault="008B6093" w:rsidP="008B6093">
            <w:pPr>
              <w:jc w:val="left"/>
            </w:pPr>
            <w:r>
              <w:t xml:space="preserve">Technical role(s) within </w:t>
            </w:r>
            <w:proofErr w:type="spellStart"/>
            <w:r>
              <w:t>ArtistDesign</w:t>
            </w:r>
            <w:proofErr w:type="spellEnd"/>
          </w:p>
        </w:tc>
        <w:tc>
          <w:tcPr>
            <w:tcW w:w="6878" w:type="dxa"/>
            <w:tcBorders>
              <w:top w:val="single" w:sz="4" w:space="0" w:color="auto"/>
              <w:left w:val="single" w:sz="4" w:space="0" w:color="auto"/>
              <w:bottom w:val="single" w:sz="4" w:space="0" w:color="auto"/>
              <w:right w:val="single" w:sz="4" w:space="0" w:color="auto"/>
            </w:tcBorders>
          </w:tcPr>
          <w:p w:rsidR="008B6093" w:rsidRPr="00162743" w:rsidRDefault="008B6093" w:rsidP="008B6093">
            <w:pPr>
              <w:ind w:left="900" w:hanging="900"/>
              <w:jc w:val="left"/>
              <w:rPr>
                <w:i/>
              </w:rPr>
            </w:pPr>
            <w:r w:rsidRPr="00162743">
              <w:rPr>
                <w:i/>
              </w:rPr>
              <w:t>Monitoring and test of real-time properties</w:t>
            </w:r>
          </w:p>
        </w:tc>
      </w:tr>
    </w:tbl>
    <w:p w:rsidR="008B6093" w:rsidRDefault="008B6093" w:rsidP="00B6584E"/>
    <w:p w:rsidR="00B6584E" w:rsidRDefault="00B6584E" w:rsidP="00B6584E"/>
    <w:p w:rsidR="00B6584E" w:rsidRDefault="00B6584E" w:rsidP="00B6584E"/>
    <w:p w:rsidR="00B6584E" w:rsidRDefault="00B6584E" w:rsidP="00B6584E">
      <w:pPr>
        <w:pStyle w:val="Heading1"/>
        <w:pageBreakBefore w:val="0"/>
        <w:ind w:left="839" w:hanging="839"/>
      </w:pPr>
      <w:bookmarkStart w:id="25" w:name="_Toc152356559"/>
      <w:bookmarkStart w:id="26" w:name="_Toc190837964"/>
      <w:r>
        <w:t>Internal Reviewers for this Deliverable</w:t>
      </w:r>
      <w:bookmarkEnd w:id="25"/>
      <w:bookmarkEnd w:id="26"/>
    </w:p>
    <w:p w:rsidR="00B6584E" w:rsidRDefault="00B6584E" w:rsidP="00B6584E">
      <w:pPr>
        <w:rPr>
          <w:color w:val="FF0000"/>
        </w:rPr>
      </w:pPr>
    </w:p>
    <w:p w:rsidR="00340D6A" w:rsidRPr="00517E77" w:rsidRDefault="00340D6A" w:rsidP="00340D6A">
      <w:pPr>
        <w:pStyle w:val="ListParagraph"/>
        <w:numPr>
          <w:ilvl w:val="0"/>
          <w:numId w:val="32"/>
        </w:numPr>
        <w:jc w:val="left"/>
      </w:pPr>
      <w:r w:rsidRPr="00517E77">
        <w:t xml:space="preserve">Bruno </w:t>
      </w:r>
      <w:proofErr w:type="spellStart"/>
      <w:r w:rsidRPr="00517E77">
        <w:t>Bouyssounouse</w:t>
      </w:r>
      <w:proofErr w:type="spellEnd"/>
      <w:r>
        <w:t xml:space="preserve"> (</w:t>
      </w:r>
      <w:proofErr w:type="spellStart"/>
      <w:r>
        <w:t>Verimag</w:t>
      </w:r>
      <w:proofErr w:type="spellEnd"/>
      <w:r>
        <w:t>)</w:t>
      </w:r>
    </w:p>
    <w:p w:rsidR="00B6584E" w:rsidRPr="00226505" w:rsidRDefault="00B6584E" w:rsidP="00340D6A">
      <w:pPr>
        <w:ind w:left="360"/>
        <w:jc w:val="left"/>
      </w:pPr>
      <w:r w:rsidRPr="00226505">
        <w:t xml:space="preserve"> </w:t>
      </w:r>
    </w:p>
    <w:p w:rsidR="00B6584E" w:rsidRPr="00344660" w:rsidRDefault="00B6584E" w:rsidP="00B6584E"/>
    <w:sectPr w:rsidR="00B6584E" w:rsidRPr="00344660" w:rsidSect="00B6584E">
      <w:headerReference w:type="default" r:id="rId46"/>
      <w:footerReference w:type="default" r:id="rId47"/>
      <w:pgSz w:w="11906" w:h="16838"/>
      <w:pgMar w:top="1417" w:right="1226"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B86" w:rsidRDefault="00616B86">
      <w:r>
        <w:separator/>
      </w:r>
    </w:p>
  </w:endnote>
  <w:endnote w:type="continuationSeparator" w:id="0">
    <w:p w:rsidR="00616B86" w:rsidRDefault="00616B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6" w:rsidRPr="00962948" w:rsidRDefault="00616B86" w:rsidP="00B6584E">
    <w:pPr>
      <w:jc w:val="right"/>
      <w:rPr>
        <w:sz w:val="18"/>
      </w:rPr>
    </w:pPr>
    <w:r w:rsidRPr="00962948">
      <w:rPr>
        <w:sz w:val="18"/>
      </w:rPr>
      <w:t xml:space="preserve"> Page </w:t>
    </w:r>
    <w:r w:rsidRPr="00962948">
      <w:rPr>
        <w:sz w:val="18"/>
      </w:rPr>
      <w:fldChar w:fldCharType="begin"/>
    </w:r>
    <w:r w:rsidRPr="00962948">
      <w:rPr>
        <w:sz w:val="18"/>
      </w:rPr>
      <w:instrText xml:space="preserve"> PAGE </w:instrText>
    </w:r>
    <w:r w:rsidRPr="00962948">
      <w:rPr>
        <w:sz w:val="18"/>
      </w:rPr>
      <w:fldChar w:fldCharType="separate"/>
    </w:r>
    <w:r w:rsidR="00372C8C">
      <w:rPr>
        <w:noProof/>
        <w:sz w:val="18"/>
      </w:rPr>
      <w:t>4</w:t>
    </w:r>
    <w:r w:rsidRPr="00962948">
      <w:rPr>
        <w:sz w:val="18"/>
      </w:rPr>
      <w:fldChar w:fldCharType="end"/>
    </w:r>
    <w:r w:rsidRPr="00962948">
      <w:rPr>
        <w:sz w:val="18"/>
      </w:rPr>
      <w:t xml:space="preserve"> of </w:t>
    </w:r>
    <w:r w:rsidRPr="00962948">
      <w:rPr>
        <w:sz w:val="18"/>
      </w:rPr>
      <w:fldChar w:fldCharType="begin"/>
    </w:r>
    <w:r w:rsidRPr="00962948">
      <w:rPr>
        <w:sz w:val="18"/>
      </w:rPr>
      <w:instrText xml:space="preserve"> NUMPAGES </w:instrText>
    </w:r>
    <w:r w:rsidRPr="00962948">
      <w:rPr>
        <w:sz w:val="18"/>
      </w:rPr>
      <w:fldChar w:fldCharType="separate"/>
    </w:r>
    <w:r w:rsidR="00372C8C">
      <w:rPr>
        <w:noProof/>
        <w:sz w:val="18"/>
      </w:rPr>
      <w:t>21</w:t>
    </w:r>
    <w:r w:rsidRPr="00962948">
      <w:rPr>
        <w:sz w:val="1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B86" w:rsidRDefault="00616B86">
      <w:r>
        <w:separator/>
      </w:r>
    </w:p>
  </w:footnote>
  <w:footnote w:type="continuationSeparator" w:id="0">
    <w:p w:rsidR="00616B86" w:rsidRDefault="00616B86">
      <w:r>
        <w:continuationSeparator/>
      </w:r>
    </w:p>
  </w:footnote>
  <w:footnote w:id="1">
    <w:p w:rsidR="00616B86" w:rsidRPr="005D1635" w:rsidRDefault="00616B86" w:rsidP="00D92E2D">
      <w:pPr>
        <w:pStyle w:val="FootnoteText"/>
      </w:pPr>
      <w:r>
        <w:rPr>
          <w:rStyle w:val="FootnoteReference"/>
        </w:rPr>
        <w:footnoteRef/>
      </w:r>
      <w:r>
        <w:t xml:space="preserve"> </w:t>
      </w:r>
      <w:hyperlink r:id="rId1" w:history="1">
        <w:r w:rsidRPr="00B451BF">
          <w:rPr>
            <w:rStyle w:val="Hyperlink"/>
            <w:sz w:val="18"/>
          </w:rPr>
          <w:t>http://www.artemis-office.org/</w:t>
        </w:r>
      </w:hyperlink>
      <w:r w:rsidRPr="00B451BF">
        <w:rPr>
          <w:sz w:val="16"/>
        </w:rPr>
        <w:t xml:space="preserv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70" w:type="dxa"/>
        <w:right w:w="70" w:type="dxa"/>
      </w:tblCellMar>
      <w:tblLook w:val="0000"/>
    </w:tblPr>
    <w:tblGrid>
      <w:gridCol w:w="8008"/>
      <w:gridCol w:w="1302"/>
    </w:tblGrid>
    <w:tr w:rsidR="00616B86">
      <w:trPr>
        <w:trHeight w:val="843"/>
      </w:trPr>
      <w:tc>
        <w:tcPr>
          <w:tcW w:w="8008" w:type="dxa"/>
        </w:tcPr>
        <w:p w:rsidR="00616B86" w:rsidRDefault="00616B86" w:rsidP="00B6584E">
          <w:pPr>
            <w:pStyle w:val="Header"/>
            <w:tabs>
              <w:tab w:val="clear" w:pos="4536"/>
              <w:tab w:val="clear" w:pos="9072"/>
              <w:tab w:val="left" w:pos="3600"/>
              <w:tab w:val="left" w:pos="5580"/>
            </w:tabs>
            <w:spacing w:before="0"/>
            <w:rPr>
              <w:szCs w:val="22"/>
            </w:rPr>
          </w:pPr>
          <w:r w:rsidRPr="00966C91">
            <w:rPr>
              <w:szCs w:val="22"/>
            </w:rPr>
            <w:t>214373</w:t>
          </w:r>
          <w:r w:rsidRPr="000068F1">
            <w:rPr>
              <w:szCs w:val="22"/>
            </w:rPr>
            <w:t xml:space="preserve"> </w:t>
          </w:r>
          <w:proofErr w:type="spellStart"/>
          <w:r>
            <w:rPr>
              <w:szCs w:val="22"/>
            </w:rPr>
            <w:t>ArtistDesign</w:t>
          </w:r>
          <w:proofErr w:type="spellEnd"/>
          <w:r w:rsidRPr="000068F1">
            <w:rPr>
              <w:szCs w:val="22"/>
            </w:rPr>
            <w:t xml:space="preserve"> </w:t>
          </w:r>
          <w:proofErr w:type="spellStart"/>
          <w:r w:rsidRPr="000068F1">
            <w:rPr>
              <w:szCs w:val="22"/>
            </w:rPr>
            <w:t>NoE</w:t>
          </w:r>
          <w:proofErr w:type="spellEnd"/>
          <w:r>
            <w:rPr>
              <w:szCs w:val="22"/>
            </w:rPr>
            <w:tab/>
            <w:t>JPRA</w:t>
          </w:r>
          <w:r>
            <w:rPr>
              <w:szCs w:val="22"/>
            </w:rPr>
            <w:tab/>
            <w:t xml:space="preserve">Year 4 </w:t>
          </w:r>
          <w:r w:rsidRPr="008B7E4D">
            <w:rPr>
              <w:sz w:val="18"/>
              <w:szCs w:val="22"/>
            </w:rPr>
            <w:t>(Jan-Dec 20</w:t>
          </w:r>
          <w:r>
            <w:rPr>
              <w:sz w:val="18"/>
              <w:szCs w:val="22"/>
            </w:rPr>
            <w:t>11</w:t>
          </w:r>
          <w:r w:rsidRPr="008B7E4D">
            <w:rPr>
              <w:sz w:val="18"/>
              <w:szCs w:val="22"/>
            </w:rPr>
            <w:t>)</w:t>
          </w:r>
        </w:p>
        <w:p w:rsidR="00616B86" w:rsidRPr="000068F1" w:rsidRDefault="00616B86" w:rsidP="00224AE1">
          <w:pPr>
            <w:pStyle w:val="Header"/>
            <w:tabs>
              <w:tab w:val="clear" w:pos="4536"/>
              <w:tab w:val="clear" w:pos="9072"/>
              <w:tab w:val="left" w:pos="900"/>
              <w:tab w:val="left" w:pos="5580"/>
            </w:tabs>
            <w:spacing w:before="60"/>
            <w:jc w:val="left"/>
            <w:rPr>
              <w:szCs w:val="22"/>
            </w:rPr>
          </w:pPr>
          <w:r>
            <w:rPr>
              <w:szCs w:val="22"/>
            </w:rPr>
            <w:t>Cluster:</w:t>
          </w:r>
          <w:r>
            <w:rPr>
              <w:szCs w:val="22"/>
            </w:rPr>
            <w:tab/>
          </w:r>
          <w:proofErr w:type="spellStart"/>
          <w:r>
            <w:rPr>
              <w:szCs w:val="22"/>
            </w:rPr>
            <w:t>Modeling</w:t>
          </w:r>
          <w:proofErr w:type="spellEnd"/>
          <w:r>
            <w:rPr>
              <w:szCs w:val="22"/>
            </w:rPr>
            <w:t xml:space="preserve"> and Validation</w:t>
          </w:r>
          <w:r>
            <w:rPr>
              <w:color w:val="FF0000"/>
              <w:szCs w:val="22"/>
            </w:rPr>
            <w:tab/>
          </w:r>
          <w:r>
            <w:rPr>
              <w:szCs w:val="22"/>
            </w:rPr>
            <w:t>D2</w:t>
          </w:r>
          <w:proofErr w:type="gramStart"/>
          <w:r>
            <w:rPr>
              <w:szCs w:val="22"/>
            </w:rPr>
            <w:t>-(</w:t>
          </w:r>
          <w:proofErr w:type="gramEnd"/>
          <w:r>
            <w:rPr>
              <w:szCs w:val="22"/>
            </w:rPr>
            <w:t>0.2a)-Y4</w:t>
          </w:r>
          <w:r>
            <w:rPr>
              <w:color w:val="FF0000"/>
              <w:szCs w:val="22"/>
            </w:rPr>
            <w:br/>
          </w:r>
        </w:p>
      </w:tc>
      <w:tc>
        <w:tcPr>
          <w:tcW w:w="1302" w:type="dxa"/>
        </w:tcPr>
        <w:p w:rsidR="00616B86" w:rsidRDefault="00616B86" w:rsidP="00B6584E">
          <w:pPr>
            <w:pStyle w:val="Header"/>
            <w:spacing w:before="0"/>
            <w:jc w:val="right"/>
            <w:rPr>
              <w:sz w:val="20"/>
            </w:rPr>
          </w:pPr>
          <w:r w:rsidRPr="0086090F">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0.15pt;height:41pt">
                <v:imagedata r:id="rId1" o:title="FP7-large"/>
              </v:shape>
            </w:pict>
          </w:r>
        </w:p>
      </w:tc>
    </w:tr>
  </w:tbl>
  <w:p w:rsidR="00616B86" w:rsidRPr="001B73CD" w:rsidRDefault="00616B86" w:rsidP="00B6584E">
    <w:pPr>
      <w:pStyle w:val="Header"/>
      <w:spacing w:before="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CB9"/>
    <w:multiLevelType w:val="hybridMultilevel"/>
    <w:tmpl w:val="3AFC5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A85DBC"/>
    <w:multiLevelType w:val="hybridMultilevel"/>
    <w:tmpl w:val="7EFAC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E463A"/>
    <w:multiLevelType w:val="hybridMultilevel"/>
    <w:tmpl w:val="13E8F454"/>
    <w:lvl w:ilvl="0" w:tplc="088C61A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9B60B5F"/>
    <w:multiLevelType w:val="hybridMultilevel"/>
    <w:tmpl w:val="E60ACA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680162"/>
    <w:multiLevelType w:val="hybridMultilevel"/>
    <w:tmpl w:val="66646C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D95179A"/>
    <w:multiLevelType w:val="hybridMultilevel"/>
    <w:tmpl w:val="00CA7D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DEE7D3D"/>
    <w:multiLevelType w:val="hybridMultilevel"/>
    <w:tmpl w:val="5A1E9A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Arial" w:eastAsia="Times New Roman" w:hAnsi="Arial" w:cs="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E4B4804"/>
    <w:multiLevelType w:val="hybridMultilevel"/>
    <w:tmpl w:val="EB1EA0B6"/>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Wingdings"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Wingdings"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Wingdings"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nsid w:val="1FE07B80"/>
    <w:multiLevelType w:val="hybridMultilevel"/>
    <w:tmpl w:val="CF266DF6"/>
    <w:lvl w:ilvl="0" w:tplc="040C0001">
      <w:start w:val="1"/>
      <w:numFmt w:val="bullet"/>
      <w:lvlText w:val=""/>
      <w:lvlJc w:val="left"/>
      <w:pPr>
        <w:tabs>
          <w:tab w:val="num" w:pos="720"/>
        </w:tabs>
        <w:ind w:left="720" w:hanging="360"/>
      </w:pPr>
      <w:rPr>
        <w:rFonts w:ascii="Symbol" w:hAnsi="Symbol" w:hint="default"/>
      </w:rPr>
    </w:lvl>
    <w:lvl w:ilvl="1" w:tplc="0CF8F6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4730271"/>
    <w:multiLevelType w:val="hybridMultilevel"/>
    <w:tmpl w:val="B4ACB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EF4A68"/>
    <w:multiLevelType w:val="hybridMultilevel"/>
    <w:tmpl w:val="75FCC8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A3276F0"/>
    <w:multiLevelType w:val="hybridMultilevel"/>
    <w:tmpl w:val="65828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C617A5"/>
    <w:multiLevelType w:val="multilevel"/>
    <w:tmpl w:val="1B3C1F22"/>
    <w:lvl w:ilvl="0">
      <w:start w:val="1"/>
      <w:numFmt w:val="decimal"/>
      <w:lvlText w:val="Article %1 –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832A6D"/>
    <w:multiLevelType w:val="multilevel"/>
    <w:tmpl w:val="76E0F8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7910149"/>
    <w:multiLevelType w:val="hybridMultilevel"/>
    <w:tmpl w:val="0DACFA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914E18"/>
    <w:multiLevelType w:val="hybridMultilevel"/>
    <w:tmpl w:val="4D902044"/>
    <w:lvl w:ilvl="0" w:tplc="3B1E35C6">
      <w:start w:val="1"/>
      <w:numFmt w:val="bullet"/>
      <w:lvlText w:val=""/>
      <w:lvlJc w:val="left"/>
      <w:pPr>
        <w:tabs>
          <w:tab w:val="num" w:pos="720"/>
        </w:tabs>
        <w:ind w:left="720" w:hanging="360"/>
      </w:pPr>
      <w:rPr>
        <w:rFonts w:ascii="Wingdings" w:hAnsi="Wingdings" w:hint="default"/>
      </w:rPr>
    </w:lvl>
    <w:lvl w:ilvl="1" w:tplc="623278A8">
      <w:start w:val="3392"/>
      <w:numFmt w:val="bullet"/>
      <w:lvlText w:val=""/>
      <w:lvlJc w:val="left"/>
      <w:pPr>
        <w:tabs>
          <w:tab w:val="num" w:pos="1440"/>
        </w:tabs>
        <w:ind w:left="1440" w:hanging="360"/>
      </w:pPr>
      <w:rPr>
        <w:rFonts w:ascii="Wingdings" w:hAnsi="Wingdings" w:hint="default"/>
      </w:rPr>
    </w:lvl>
    <w:lvl w:ilvl="2" w:tplc="2A16151A" w:tentative="1">
      <w:start w:val="1"/>
      <w:numFmt w:val="bullet"/>
      <w:lvlText w:val=""/>
      <w:lvlJc w:val="left"/>
      <w:pPr>
        <w:tabs>
          <w:tab w:val="num" w:pos="2160"/>
        </w:tabs>
        <w:ind w:left="2160" w:hanging="360"/>
      </w:pPr>
      <w:rPr>
        <w:rFonts w:ascii="Wingdings" w:hAnsi="Wingdings" w:hint="default"/>
      </w:rPr>
    </w:lvl>
    <w:lvl w:ilvl="3" w:tplc="042C746C" w:tentative="1">
      <w:start w:val="1"/>
      <w:numFmt w:val="bullet"/>
      <w:lvlText w:val=""/>
      <w:lvlJc w:val="left"/>
      <w:pPr>
        <w:tabs>
          <w:tab w:val="num" w:pos="2880"/>
        </w:tabs>
        <w:ind w:left="2880" w:hanging="360"/>
      </w:pPr>
      <w:rPr>
        <w:rFonts w:ascii="Wingdings" w:hAnsi="Wingdings" w:hint="default"/>
      </w:rPr>
    </w:lvl>
    <w:lvl w:ilvl="4" w:tplc="BD8894F4" w:tentative="1">
      <w:start w:val="1"/>
      <w:numFmt w:val="bullet"/>
      <w:lvlText w:val=""/>
      <w:lvlJc w:val="left"/>
      <w:pPr>
        <w:tabs>
          <w:tab w:val="num" w:pos="3600"/>
        </w:tabs>
        <w:ind w:left="3600" w:hanging="360"/>
      </w:pPr>
      <w:rPr>
        <w:rFonts w:ascii="Wingdings" w:hAnsi="Wingdings" w:hint="default"/>
      </w:rPr>
    </w:lvl>
    <w:lvl w:ilvl="5" w:tplc="EEB8C1C6" w:tentative="1">
      <w:start w:val="1"/>
      <w:numFmt w:val="bullet"/>
      <w:lvlText w:val=""/>
      <w:lvlJc w:val="left"/>
      <w:pPr>
        <w:tabs>
          <w:tab w:val="num" w:pos="4320"/>
        </w:tabs>
        <w:ind w:left="4320" w:hanging="360"/>
      </w:pPr>
      <w:rPr>
        <w:rFonts w:ascii="Wingdings" w:hAnsi="Wingdings" w:hint="default"/>
      </w:rPr>
    </w:lvl>
    <w:lvl w:ilvl="6" w:tplc="40D48712" w:tentative="1">
      <w:start w:val="1"/>
      <w:numFmt w:val="bullet"/>
      <w:lvlText w:val=""/>
      <w:lvlJc w:val="left"/>
      <w:pPr>
        <w:tabs>
          <w:tab w:val="num" w:pos="5040"/>
        </w:tabs>
        <w:ind w:left="5040" w:hanging="360"/>
      </w:pPr>
      <w:rPr>
        <w:rFonts w:ascii="Wingdings" w:hAnsi="Wingdings" w:hint="default"/>
      </w:rPr>
    </w:lvl>
    <w:lvl w:ilvl="7" w:tplc="45DA2CC0" w:tentative="1">
      <w:start w:val="1"/>
      <w:numFmt w:val="bullet"/>
      <w:lvlText w:val=""/>
      <w:lvlJc w:val="left"/>
      <w:pPr>
        <w:tabs>
          <w:tab w:val="num" w:pos="5760"/>
        </w:tabs>
        <w:ind w:left="5760" w:hanging="360"/>
      </w:pPr>
      <w:rPr>
        <w:rFonts w:ascii="Wingdings" w:hAnsi="Wingdings" w:hint="default"/>
      </w:rPr>
    </w:lvl>
    <w:lvl w:ilvl="8" w:tplc="3CD416D6" w:tentative="1">
      <w:start w:val="1"/>
      <w:numFmt w:val="bullet"/>
      <w:lvlText w:val=""/>
      <w:lvlJc w:val="left"/>
      <w:pPr>
        <w:tabs>
          <w:tab w:val="num" w:pos="6480"/>
        </w:tabs>
        <w:ind w:left="6480" w:hanging="360"/>
      </w:pPr>
      <w:rPr>
        <w:rFonts w:ascii="Wingdings" w:hAnsi="Wingdings" w:hint="default"/>
      </w:rPr>
    </w:lvl>
  </w:abstractNum>
  <w:abstractNum w:abstractNumId="16">
    <w:nsid w:val="3D261353"/>
    <w:multiLevelType w:val="hybridMultilevel"/>
    <w:tmpl w:val="14BE2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E027AC"/>
    <w:multiLevelType w:val="hybridMultilevel"/>
    <w:tmpl w:val="671072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1C70954"/>
    <w:multiLevelType w:val="hybridMultilevel"/>
    <w:tmpl w:val="146CCC6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1FD1D32"/>
    <w:multiLevelType w:val="hybridMultilevel"/>
    <w:tmpl w:val="7DD277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1E8EB3C4">
      <w:start w:val="1"/>
      <w:numFmt w:val="bullet"/>
      <w:lvlText w:val="-"/>
      <w:lvlJc w:val="left"/>
      <w:pPr>
        <w:tabs>
          <w:tab w:val="num" w:pos="2880"/>
        </w:tabs>
        <w:ind w:left="2880" w:hanging="360"/>
      </w:pPr>
      <w:rPr>
        <w:rFonts w:ascii="Arial" w:hAnsi="Aria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925C9F"/>
    <w:multiLevelType w:val="multilevel"/>
    <w:tmpl w:val="76E0F8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lowerRoman"/>
      <w:pStyle w:val="Heading6"/>
      <w:lvlText w:val="%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546328C3"/>
    <w:multiLevelType w:val="hybridMultilevel"/>
    <w:tmpl w:val="F844D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8DF3EB0"/>
    <w:multiLevelType w:val="hybridMultilevel"/>
    <w:tmpl w:val="F6FCAE4A"/>
    <w:lvl w:ilvl="0" w:tplc="D2B4D8A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880393"/>
    <w:multiLevelType w:val="hybridMultilevel"/>
    <w:tmpl w:val="42BCAF3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B522E18"/>
    <w:multiLevelType w:val="hybridMultilevel"/>
    <w:tmpl w:val="2ED05D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F16D7A"/>
    <w:multiLevelType w:val="hybridMultilevel"/>
    <w:tmpl w:val="778A4F5A"/>
    <w:lvl w:ilvl="0" w:tplc="BC3A9416">
      <w:start w:val="1"/>
      <w:numFmt w:val="bullet"/>
      <w:lvlText w:val=""/>
      <w:lvlJc w:val="left"/>
      <w:pPr>
        <w:tabs>
          <w:tab w:val="num" w:pos="720"/>
        </w:tabs>
        <w:ind w:left="720" w:hanging="360"/>
      </w:pPr>
      <w:rPr>
        <w:rFonts w:ascii="Wingdings" w:hAnsi="Wingdings" w:hint="default"/>
      </w:rPr>
    </w:lvl>
    <w:lvl w:ilvl="1" w:tplc="AF4EC800">
      <w:start w:val="3392"/>
      <w:numFmt w:val="bullet"/>
      <w:lvlText w:val=""/>
      <w:lvlJc w:val="left"/>
      <w:pPr>
        <w:tabs>
          <w:tab w:val="num" w:pos="1440"/>
        </w:tabs>
        <w:ind w:left="1440" w:hanging="360"/>
      </w:pPr>
      <w:rPr>
        <w:rFonts w:ascii="Wingdings" w:hAnsi="Wingdings" w:hint="default"/>
      </w:rPr>
    </w:lvl>
    <w:lvl w:ilvl="2" w:tplc="3D5AF780" w:tentative="1">
      <w:start w:val="1"/>
      <w:numFmt w:val="bullet"/>
      <w:lvlText w:val=""/>
      <w:lvlJc w:val="left"/>
      <w:pPr>
        <w:tabs>
          <w:tab w:val="num" w:pos="2160"/>
        </w:tabs>
        <w:ind w:left="2160" w:hanging="360"/>
      </w:pPr>
      <w:rPr>
        <w:rFonts w:ascii="Wingdings" w:hAnsi="Wingdings" w:hint="default"/>
      </w:rPr>
    </w:lvl>
    <w:lvl w:ilvl="3" w:tplc="A8207610" w:tentative="1">
      <w:start w:val="1"/>
      <w:numFmt w:val="bullet"/>
      <w:lvlText w:val=""/>
      <w:lvlJc w:val="left"/>
      <w:pPr>
        <w:tabs>
          <w:tab w:val="num" w:pos="2880"/>
        </w:tabs>
        <w:ind w:left="2880" w:hanging="360"/>
      </w:pPr>
      <w:rPr>
        <w:rFonts w:ascii="Wingdings" w:hAnsi="Wingdings" w:hint="default"/>
      </w:rPr>
    </w:lvl>
    <w:lvl w:ilvl="4" w:tplc="DC4E20E0" w:tentative="1">
      <w:start w:val="1"/>
      <w:numFmt w:val="bullet"/>
      <w:lvlText w:val=""/>
      <w:lvlJc w:val="left"/>
      <w:pPr>
        <w:tabs>
          <w:tab w:val="num" w:pos="3600"/>
        </w:tabs>
        <w:ind w:left="3600" w:hanging="360"/>
      </w:pPr>
      <w:rPr>
        <w:rFonts w:ascii="Wingdings" w:hAnsi="Wingdings" w:hint="default"/>
      </w:rPr>
    </w:lvl>
    <w:lvl w:ilvl="5" w:tplc="7D98A942" w:tentative="1">
      <w:start w:val="1"/>
      <w:numFmt w:val="bullet"/>
      <w:lvlText w:val=""/>
      <w:lvlJc w:val="left"/>
      <w:pPr>
        <w:tabs>
          <w:tab w:val="num" w:pos="4320"/>
        </w:tabs>
        <w:ind w:left="4320" w:hanging="360"/>
      </w:pPr>
      <w:rPr>
        <w:rFonts w:ascii="Wingdings" w:hAnsi="Wingdings" w:hint="default"/>
      </w:rPr>
    </w:lvl>
    <w:lvl w:ilvl="6" w:tplc="D0B8BE76" w:tentative="1">
      <w:start w:val="1"/>
      <w:numFmt w:val="bullet"/>
      <w:lvlText w:val=""/>
      <w:lvlJc w:val="left"/>
      <w:pPr>
        <w:tabs>
          <w:tab w:val="num" w:pos="5040"/>
        </w:tabs>
        <w:ind w:left="5040" w:hanging="360"/>
      </w:pPr>
      <w:rPr>
        <w:rFonts w:ascii="Wingdings" w:hAnsi="Wingdings" w:hint="default"/>
      </w:rPr>
    </w:lvl>
    <w:lvl w:ilvl="7" w:tplc="6BB448B2" w:tentative="1">
      <w:start w:val="1"/>
      <w:numFmt w:val="bullet"/>
      <w:lvlText w:val=""/>
      <w:lvlJc w:val="left"/>
      <w:pPr>
        <w:tabs>
          <w:tab w:val="num" w:pos="5760"/>
        </w:tabs>
        <w:ind w:left="5760" w:hanging="360"/>
      </w:pPr>
      <w:rPr>
        <w:rFonts w:ascii="Wingdings" w:hAnsi="Wingdings" w:hint="default"/>
      </w:rPr>
    </w:lvl>
    <w:lvl w:ilvl="8" w:tplc="5F5CA2B8" w:tentative="1">
      <w:start w:val="1"/>
      <w:numFmt w:val="bullet"/>
      <w:lvlText w:val=""/>
      <w:lvlJc w:val="left"/>
      <w:pPr>
        <w:tabs>
          <w:tab w:val="num" w:pos="6480"/>
        </w:tabs>
        <w:ind w:left="6480" w:hanging="360"/>
      </w:pPr>
      <w:rPr>
        <w:rFonts w:ascii="Wingdings" w:hAnsi="Wingdings" w:hint="default"/>
      </w:rPr>
    </w:lvl>
  </w:abstractNum>
  <w:abstractNum w:abstractNumId="26">
    <w:nsid w:val="62145EA4"/>
    <w:multiLevelType w:val="hybridMultilevel"/>
    <w:tmpl w:val="198EE3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42E133C"/>
    <w:multiLevelType w:val="hybridMultilevel"/>
    <w:tmpl w:val="40345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2462D7"/>
    <w:multiLevelType w:val="hybridMultilevel"/>
    <w:tmpl w:val="B2A4AE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6B08500E"/>
    <w:multiLevelType w:val="hybridMultilevel"/>
    <w:tmpl w:val="BFE690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E3C31BF"/>
    <w:multiLevelType w:val="hybridMultilevel"/>
    <w:tmpl w:val="3810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F7468"/>
    <w:multiLevelType w:val="hybridMultilevel"/>
    <w:tmpl w:val="6B7AC778"/>
    <w:lvl w:ilvl="0" w:tplc="FA9607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6D528F4"/>
    <w:multiLevelType w:val="hybridMultilevel"/>
    <w:tmpl w:val="9D08D19E"/>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cs="Wingdings"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Wingdings"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Wingdings"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3">
    <w:nsid w:val="78453B66"/>
    <w:multiLevelType w:val="hybridMultilevel"/>
    <w:tmpl w:val="8F5411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31"/>
  </w:num>
  <w:num w:numId="4">
    <w:abstractNumId w:val="29"/>
  </w:num>
  <w:num w:numId="5">
    <w:abstractNumId w:val="6"/>
  </w:num>
  <w:num w:numId="6">
    <w:abstractNumId w:val="28"/>
  </w:num>
  <w:num w:numId="7">
    <w:abstractNumId w:val="7"/>
  </w:num>
  <w:num w:numId="8">
    <w:abstractNumId w:val="21"/>
  </w:num>
  <w:num w:numId="9">
    <w:abstractNumId w:val="32"/>
  </w:num>
  <w:num w:numId="10">
    <w:abstractNumId w:val="10"/>
  </w:num>
  <w:num w:numId="11">
    <w:abstractNumId w:val="24"/>
  </w:num>
  <w:num w:numId="12">
    <w:abstractNumId w:val="4"/>
  </w:num>
  <w:num w:numId="13">
    <w:abstractNumId w:val="5"/>
  </w:num>
  <w:num w:numId="14">
    <w:abstractNumId w:val="17"/>
  </w:num>
  <w:num w:numId="15">
    <w:abstractNumId w:val="14"/>
  </w:num>
  <w:num w:numId="16">
    <w:abstractNumId w:val="8"/>
  </w:num>
  <w:num w:numId="17">
    <w:abstractNumId w:val="20"/>
  </w:num>
  <w:num w:numId="18">
    <w:abstractNumId w:val="20"/>
  </w:num>
  <w:num w:numId="19">
    <w:abstractNumId w:val="23"/>
  </w:num>
  <w:num w:numId="20">
    <w:abstractNumId w:val="15"/>
  </w:num>
  <w:num w:numId="21">
    <w:abstractNumId w:val="25"/>
  </w:num>
  <w:num w:numId="22">
    <w:abstractNumId w:val="27"/>
  </w:num>
  <w:num w:numId="23">
    <w:abstractNumId w:val="2"/>
  </w:num>
  <w:num w:numId="24">
    <w:abstractNumId w:val="20"/>
  </w:num>
  <w:num w:numId="25">
    <w:abstractNumId w:val="20"/>
  </w:num>
  <w:num w:numId="26">
    <w:abstractNumId w:val="18"/>
  </w:num>
  <w:num w:numId="27">
    <w:abstractNumId w:val="26"/>
  </w:num>
  <w:num w:numId="28">
    <w:abstractNumId w:val="20"/>
  </w:num>
  <w:num w:numId="29">
    <w:abstractNumId w:val="20"/>
  </w:num>
  <w:num w:numId="30">
    <w:abstractNumId w:val="3"/>
  </w:num>
  <w:num w:numId="31">
    <w:abstractNumId w:val="13"/>
  </w:num>
  <w:num w:numId="32">
    <w:abstractNumId w:val="16"/>
  </w:num>
  <w:num w:numId="33">
    <w:abstractNumId w:val="0"/>
  </w:num>
  <w:num w:numId="34">
    <w:abstractNumId w:val="11"/>
  </w:num>
  <w:num w:numId="35">
    <w:abstractNumId w:val="9"/>
  </w:num>
  <w:num w:numId="36">
    <w:abstractNumId w:val="1"/>
  </w:num>
  <w:num w:numId="37">
    <w:abstractNumId w:val="33"/>
  </w:num>
  <w:num w:numId="38">
    <w:abstractNumId w:val="19"/>
  </w:num>
  <w:num w:numId="39">
    <w:abstractNumId w:val="22"/>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701"/>
  <w:doNotTrackMoves/>
  <w:defaultTabStop w:val="708"/>
  <w:hyphenationZone w:val="425"/>
  <w:characterSpacingControl w:val="doNotCompress"/>
  <w:hdrShapeDefaults>
    <o:shapedefaults v:ext="edit" spidmax="717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1FDF"/>
    <w:rsid w:val="00005128"/>
    <w:rsid w:val="00024ABB"/>
    <w:rsid w:val="00066434"/>
    <w:rsid w:val="000C5B1E"/>
    <w:rsid w:val="000E29C4"/>
    <w:rsid w:val="00106130"/>
    <w:rsid w:val="00106D7C"/>
    <w:rsid w:val="00122D94"/>
    <w:rsid w:val="00145722"/>
    <w:rsid w:val="00173269"/>
    <w:rsid w:val="0019368F"/>
    <w:rsid w:val="00194210"/>
    <w:rsid w:val="001A6A0E"/>
    <w:rsid w:val="001D19AA"/>
    <w:rsid w:val="00203BBC"/>
    <w:rsid w:val="00224AE1"/>
    <w:rsid w:val="002A5CEF"/>
    <w:rsid w:val="002B1C39"/>
    <w:rsid w:val="00340D6A"/>
    <w:rsid w:val="003667E1"/>
    <w:rsid w:val="00372C8C"/>
    <w:rsid w:val="00397801"/>
    <w:rsid w:val="003E2084"/>
    <w:rsid w:val="00435A86"/>
    <w:rsid w:val="0047186A"/>
    <w:rsid w:val="004750C3"/>
    <w:rsid w:val="0048177F"/>
    <w:rsid w:val="004F11DB"/>
    <w:rsid w:val="00501E48"/>
    <w:rsid w:val="00504A34"/>
    <w:rsid w:val="0052099F"/>
    <w:rsid w:val="00523554"/>
    <w:rsid w:val="005361C1"/>
    <w:rsid w:val="005407F8"/>
    <w:rsid w:val="00563F4B"/>
    <w:rsid w:val="005A25E2"/>
    <w:rsid w:val="00616B86"/>
    <w:rsid w:val="00623385"/>
    <w:rsid w:val="006B52B7"/>
    <w:rsid w:val="006C776C"/>
    <w:rsid w:val="006D5CE9"/>
    <w:rsid w:val="007A622E"/>
    <w:rsid w:val="007E2A5A"/>
    <w:rsid w:val="007F7501"/>
    <w:rsid w:val="00802261"/>
    <w:rsid w:val="0086090F"/>
    <w:rsid w:val="008B6093"/>
    <w:rsid w:val="008F6907"/>
    <w:rsid w:val="00955571"/>
    <w:rsid w:val="009669B3"/>
    <w:rsid w:val="009C60F8"/>
    <w:rsid w:val="009D1A4C"/>
    <w:rsid w:val="009E458D"/>
    <w:rsid w:val="00AC4783"/>
    <w:rsid w:val="00AD2F5E"/>
    <w:rsid w:val="00AE46DD"/>
    <w:rsid w:val="00B30D0E"/>
    <w:rsid w:val="00B44B29"/>
    <w:rsid w:val="00B6584E"/>
    <w:rsid w:val="00B970D0"/>
    <w:rsid w:val="00BA6C70"/>
    <w:rsid w:val="00BF6613"/>
    <w:rsid w:val="00C10479"/>
    <w:rsid w:val="00C12B57"/>
    <w:rsid w:val="00C20CCA"/>
    <w:rsid w:val="00C8452D"/>
    <w:rsid w:val="00C972B7"/>
    <w:rsid w:val="00CB02B0"/>
    <w:rsid w:val="00D26863"/>
    <w:rsid w:val="00D312B4"/>
    <w:rsid w:val="00D51D17"/>
    <w:rsid w:val="00D809F1"/>
    <w:rsid w:val="00D92E2D"/>
    <w:rsid w:val="00E33DC6"/>
    <w:rsid w:val="00F4730F"/>
    <w:rsid w:val="00F92920"/>
    <w:rsid w:val="00FB2497"/>
    <w:rsid w:val="00FC1FDF"/>
    <w:rsid w:val="00FC5DBA"/>
    <w:rsid w:val="00FD3CB1"/>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9368F"/>
    <w:pPr>
      <w:spacing w:before="120"/>
      <w:jc w:val="both"/>
    </w:pPr>
    <w:rPr>
      <w:rFonts w:ascii="Arial" w:hAnsi="Arial"/>
      <w:sz w:val="22"/>
      <w:lang w:val="en-GB"/>
    </w:rPr>
  </w:style>
  <w:style w:type="paragraph" w:styleId="Heading1">
    <w:name w:val="heading 1"/>
    <w:basedOn w:val="Normal"/>
    <w:next w:val="Normal"/>
    <w:qFormat/>
    <w:rsid w:val="0019368F"/>
    <w:pPr>
      <w:keepNext/>
      <w:pageBreakBefore/>
      <w:numPr>
        <w:numId w:val="1"/>
      </w:numPr>
      <w:tabs>
        <w:tab w:val="clear" w:pos="432"/>
        <w:tab w:val="num" w:pos="840"/>
      </w:tabs>
      <w:spacing w:before="240" w:after="60"/>
      <w:ind w:left="840" w:hanging="840"/>
      <w:jc w:val="left"/>
      <w:outlineLvl w:val="0"/>
    </w:pPr>
    <w:rPr>
      <w:rFonts w:cs="Arial"/>
      <w:b/>
      <w:bCs/>
      <w:kern w:val="32"/>
      <w:sz w:val="32"/>
      <w:szCs w:val="32"/>
    </w:rPr>
  </w:style>
  <w:style w:type="paragraph" w:styleId="Heading2">
    <w:name w:val="heading 2"/>
    <w:basedOn w:val="Normal"/>
    <w:next w:val="Normal"/>
    <w:link w:val="Heading2Char"/>
    <w:qFormat/>
    <w:rsid w:val="00FC1FDF"/>
    <w:pPr>
      <w:keepNext/>
      <w:numPr>
        <w:ilvl w:val="1"/>
        <w:numId w:val="1"/>
      </w:numPr>
      <w:spacing w:before="480" w:after="60"/>
      <w:outlineLvl w:val="1"/>
    </w:pPr>
    <w:rPr>
      <w:rFonts w:cs="Arial"/>
      <w:b/>
      <w:bCs/>
      <w:i/>
      <w:iCs/>
      <w:sz w:val="24"/>
      <w:szCs w:val="28"/>
    </w:rPr>
  </w:style>
  <w:style w:type="paragraph" w:styleId="Heading3">
    <w:name w:val="heading 3"/>
    <w:basedOn w:val="Normal"/>
    <w:next w:val="Normal"/>
    <w:qFormat/>
    <w:rsid w:val="00C359F6"/>
    <w:pPr>
      <w:keepNext/>
      <w:numPr>
        <w:ilvl w:val="2"/>
        <w:numId w:val="1"/>
      </w:numPr>
      <w:tabs>
        <w:tab w:val="clear" w:pos="720"/>
        <w:tab w:val="num" w:pos="840"/>
      </w:tabs>
      <w:spacing w:before="360" w:after="60"/>
      <w:ind w:left="840" w:hanging="840"/>
      <w:outlineLvl w:val="2"/>
    </w:pPr>
    <w:rPr>
      <w:rFonts w:cs="Arial"/>
      <w:bCs/>
      <w:i/>
      <w:szCs w:val="26"/>
    </w:rPr>
  </w:style>
  <w:style w:type="paragraph" w:styleId="Heading4">
    <w:name w:val="heading 4"/>
    <w:basedOn w:val="Normal"/>
    <w:next w:val="Normal"/>
    <w:qFormat/>
    <w:rsid w:val="000C5C44"/>
    <w:pPr>
      <w:keepNext/>
      <w:pBdr>
        <w:top w:val="dashSmallGap" w:sz="4" w:space="7" w:color="003300"/>
        <w:left w:val="dashSmallGap" w:sz="4" w:space="7" w:color="003300"/>
        <w:bottom w:val="dashSmallGap" w:sz="4" w:space="7" w:color="003300"/>
        <w:right w:val="dashSmallGap" w:sz="4" w:space="7" w:color="003300"/>
      </w:pBdr>
      <w:spacing w:before="360" w:after="60"/>
      <w:outlineLvl w:val="3"/>
    </w:pPr>
    <w:rPr>
      <w:b/>
      <w:color w:val="003300"/>
      <w:szCs w:val="28"/>
    </w:rPr>
  </w:style>
  <w:style w:type="paragraph" w:styleId="Heading5">
    <w:name w:val="heading 5"/>
    <w:basedOn w:val="Normal"/>
    <w:next w:val="Normal"/>
    <w:qFormat/>
    <w:rsid w:val="0019368F"/>
    <w:pPr>
      <w:numPr>
        <w:ilvl w:val="4"/>
        <w:numId w:val="1"/>
      </w:numPr>
      <w:spacing w:before="360" w:after="60"/>
      <w:outlineLvl w:val="4"/>
    </w:pPr>
    <w:rPr>
      <w:b/>
      <w:bCs/>
      <w:i/>
      <w:iCs/>
      <w:szCs w:val="26"/>
    </w:rPr>
  </w:style>
  <w:style w:type="paragraph" w:styleId="Heading6">
    <w:name w:val="heading 6"/>
    <w:basedOn w:val="Normal"/>
    <w:next w:val="Normal"/>
    <w:qFormat/>
    <w:rsid w:val="0019368F"/>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19368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19368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19368F"/>
    <w:pPr>
      <w:numPr>
        <w:ilvl w:val="8"/>
        <w:numId w:val="1"/>
      </w:numPr>
      <w:spacing w:before="240" w:after="60"/>
      <w:outlineLvl w:val="8"/>
    </w:pPr>
    <w:rPr>
      <w:rFonts w:cs="Arial"/>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F47A8A"/>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9368F"/>
    <w:rPr>
      <w:b/>
      <w:bCs/>
    </w:rPr>
  </w:style>
  <w:style w:type="character" w:customStyle="1" w:styleId="CharChar">
    <w:name w:val="Char Char"/>
    <w:rsid w:val="0019368F"/>
    <w:rPr>
      <w:rFonts w:ascii="Arial" w:hAnsi="Arial" w:cs="Arial"/>
      <w:b/>
      <w:bCs/>
      <w:noProof w:val="0"/>
      <w:sz w:val="26"/>
      <w:szCs w:val="26"/>
      <w:lang w:val="en-GB" w:eastAsia="fr-FR" w:bidi="ar-SA"/>
    </w:rPr>
  </w:style>
  <w:style w:type="paragraph" w:styleId="DocumentMap">
    <w:name w:val="Document Map"/>
    <w:basedOn w:val="Normal"/>
    <w:semiHidden/>
    <w:rsid w:val="0019368F"/>
    <w:pPr>
      <w:shd w:val="clear" w:color="auto" w:fill="000080"/>
    </w:pPr>
    <w:rPr>
      <w:rFonts w:ascii="Tahoma" w:hAnsi="Tahoma" w:cs="Tahoma"/>
      <w:sz w:val="20"/>
    </w:rPr>
  </w:style>
  <w:style w:type="paragraph" w:styleId="HTMLPreformatted">
    <w:name w:val="HTML Preformatted"/>
    <w:aliases w:val=" förformaterad"/>
    <w:basedOn w:val="Normal"/>
    <w:rsid w:val="0019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fr-FR"/>
    </w:rPr>
  </w:style>
  <w:style w:type="character" w:styleId="Hyperlink">
    <w:name w:val="Hyperlink"/>
    <w:rsid w:val="005B5C9A"/>
    <w:rPr>
      <w:color w:val="0000FF"/>
      <w:sz w:val="22"/>
      <w:u w:val="single"/>
    </w:rPr>
  </w:style>
  <w:style w:type="paragraph" w:styleId="Footer">
    <w:name w:val="footer"/>
    <w:basedOn w:val="Normal"/>
    <w:rsid w:val="0019368F"/>
    <w:pPr>
      <w:tabs>
        <w:tab w:val="center" w:pos="4153"/>
        <w:tab w:val="right" w:pos="8306"/>
      </w:tabs>
    </w:pPr>
    <w:rPr>
      <w:lang w:eastAsia="en-US"/>
    </w:rPr>
  </w:style>
  <w:style w:type="paragraph" w:styleId="BodyText">
    <w:name w:val="Body Text"/>
    <w:basedOn w:val="Normal"/>
    <w:rsid w:val="0019368F"/>
    <w:pPr>
      <w:jc w:val="left"/>
    </w:pPr>
    <w:rPr>
      <w:lang w:eastAsia="en-US"/>
    </w:rPr>
  </w:style>
  <w:style w:type="character" w:customStyle="1" w:styleId="bodyheadline2">
    <w:name w:val="body_headline2"/>
    <w:basedOn w:val="DefaultParagraphFont"/>
    <w:rsid w:val="0019368F"/>
  </w:style>
  <w:style w:type="character" w:customStyle="1" w:styleId="fulltext">
    <w:name w:val="full_text"/>
    <w:basedOn w:val="DefaultParagraphFont"/>
    <w:rsid w:val="0019368F"/>
  </w:style>
  <w:style w:type="paragraph" w:styleId="TOC1">
    <w:name w:val="toc 1"/>
    <w:basedOn w:val="Normal"/>
    <w:next w:val="Normal"/>
    <w:autoRedefine/>
    <w:uiPriority w:val="39"/>
    <w:rsid w:val="005B5C9A"/>
    <w:pPr>
      <w:keepLines/>
      <w:tabs>
        <w:tab w:val="left" w:pos="440"/>
        <w:tab w:val="right" w:leader="dot" w:pos="9253"/>
      </w:tabs>
      <w:spacing w:before="360"/>
    </w:pPr>
    <w:rPr>
      <w:szCs w:val="24"/>
    </w:rPr>
  </w:style>
  <w:style w:type="paragraph" w:styleId="TOC2">
    <w:name w:val="toc 2"/>
    <w:basedOn w:val="Normal"/>
    <w:next w:val="Normal"/>
    <w:autoRedefine/>
    <w:uiPriority w:val="39"/>
    <w:rsid w:val="0019368F"/>
    <w:pPr>
      <w:keepLines/>
      <w:ind w:left="220"/>
    </w:pPr>
    <w:rPr>
      <w:szCs w:val="24"/>
    </w:rPr>
  </w:style>
  <w:style w:type="paragraph" w:styleId="TOC3">
    <w:name w:val="toc 3"/>
    <w:basedOn w:val="Normal"/>
    <w:next w:val="Normal"/>
    <w:autoRedefine/>
    <w:uiPriority w:val="39"/>
    <w:semiHidden/>
    <w:rsid w:val="0019368F"/>
    <w:pPr>
      <w:ind w:left="440"/>
      <w:jc w:val="left"/>
    </w:pPr>
    <w:rPr>
      <w:i/>
      <w:sz w:val="20"/>
      <w:lang w:eastAsia="en-US"/>
    </w:rPr>
  </w:style>
  <w:style w:type="paragraph" w:styleId="TOC4">
    <w:name w:val="toc 4"/>
    <w:basedOn w:val="Normal"/>
    <w:next w:val="Normal"/>
    <w:autoRedefine/>
    <w:uiPriority w:val="39"/>
    <w:semiHidden/>
    <w:rsid w:val="0019368F"/>
    <w:pPr>
      <w:ind w:left="660"/>
      <w:jc w:val="left"/>
    </w:pPr>
    <w:rPr>
      <w:sz w:val="18"/>
      <w:lang w:eastAsia="en-US"/>
    </w:rPr>
  </w:style>
  <w:style w:type="paragraph" w:styleId="Header">
    <w:name w:val="header"/>
    <w:basedOn w:val="Normal"/>
    <w:rsid w:val="0019368F"/>
    <w:pPr>
      <w:tabs>
        <w:tab w:val="center" w:pos="4536"/>
        <w:tab w:val="right" w:pos="9072"/>
      </w:tabs>
    </w:pPr>
  </w:style>
  <w:style w:type="character" w:styleId="PageNumber">
    <w:name w:val="page number"/>
    <w:basedOn w:val="DefaultParagraphFont"/>
    <w:rsid w:val="0019368F"/>
  </w:style>
  <w:style w:type="paragraph" w:styleId="BalloonText">
    <w:name w:val="Balloon Text"/>
    <w:basedOn w:val="Normal"/>
    <w:semiHidden/>
    <w:rsid w:val="002A7BEC"/>
    <w:rPr>
      <w:rFonts w:ascii="Tahoma" w:hAnsi="Tahoma" w:cs="Tahoma"/>
      <w:sz w:val="16"/>
      <w:szCs w:val="16"/>
    </w:rPr>
  </w:style>
  <w:style w:type="character" w:styleId="CommentReference">
    <w:name w:val="annotation reference"/>
    <w:rsid w:val="00BC03D7"/>
    <w:rPr>
      <w:sz w:val="18"/>
      <w:szCs w:val="18"/>
    </w:rPr>
  </w:style>
  <w:style w:type="paragraph" w:styleId="CommentText">
    <w:name w:val="annotation text"/>
    <w:basedOn w:val="Normal"/>
    <w:link w:val="CommentTextChar"/>
    <w:rsid w:val="00BC03D7"/>
    <w:rPr>
      <w:sz w:val="24"/>
      <w:szCs w:val="24"/>
    </w:rPr>
  </w:style>
  <w:style w:type="character" w:customStyle="1" w:styleId="CommentTextChar">
    <w:name w:val="Comment Text Char"/>
    <w:link w:val="CommentText"/>
    <w:rsid w:val="00BC03D7"/>
    <w:rPr>
      <w:rFonts w:ascii="Arial" w:hAnsi="Arial"/>
      <w:sz w:val="24"/>
      <w:szCs w:val="24"/>
      <w:lang w:val="en-GB" w:eastAsia="fr-FR"/>
    </w:rPr>
  </w:style>
  <w:style w:type="paragraph" w:styleId="CommentSubject">
    <w:name w:val="annotation subject"/>
    <w:basedOn w:val="CommentText"/>
    <w:next w:val="CommentText"/>
    <w:link w:val="CommentSubjectChar"/>
    <w:rsid w:val="00BC03D7"/>
    <w:rPr>
      <w:b/>
      <w:bCs/>
      <w:sz w:val="20"/>
      <w:szCs w:val="20"/>
    </w:rPr>
  </w:style>
  <w:style w:type="character" w:customStyle="1" w:styleId="CommentSubjectChar">
    <w:name w:val="Comment Subject Char"/>
    <w:link w:val="CommentSubject"/>
    <w:rsid w:val="00BC03D7"/>
    <w:rPr>
      <w:rFonts w:ascii="Arial" w:hAnsi="Arial"/>
      <w:b/>
      <w:bCs/>
      <w:sz w:val="24"/>
      <w:szCs w:val="24"/>
      <w:lang w:val="en-GB" w:eastAsia="fr-FR"/>
    </w:rPr>
  </w:style>
  <w:style w:type="paragraph" w:styleId="TOC5">
    <w:name w:val="toc 5"/>
    <w:basedOn w:val="Normal"/>
    <w:next w:val="Normal"/>
    <w:autoRedefine/>
    <w:uiPriority w:val="39"/>
    <w:rsid w:val="00956E90"/>
    <w:pPr>
      <w:ind w:left="880"/>
    </w:pPr>
  </w:style>
  <w:style w:type="paragraph" w:styleId="TOC6">
    <w:name w:val="toc 6"/>
    <w:basedOn w:val="Normal"/>
    <w:next w:val="Normal"/>
    <w:autoRedefine/>
    <w:uiPriority w:val="39"/>
    <w:rsid w:val="00956E90"/>
    <w:pPr>
      <w:ind w:left="1100"/>
    </w:pPr>
  </w:style>
  <w:style w:type="paragraph" w:styleId="TOC7">
    <w:name w:val="toc 7"/>
    <w:basedOn w:val="Normal"/>
    <w:next w:val="Normal"/>
    <w:autoRedefine/>
    <w:uiPriority w:val="39"/>
    <w:rsid w:val="00956E90"/>
    <w:pPr>
      <w:ind w:left="1320"/>
    </w:pPr>
  </w:style>
  <w:style w:type="paragraph" w:styleId="TOC8">
    <w:name w:val="toc 8"/>
    <w:basedOn w:val="Normal"/>
    <w:next w:val="Normal"/>
    <w:autoRedefine/>
    <w:uiPriority w:val="39"/>
    <w:rsid w:val="00956E90"/>
    <w:pPr>
      <w:ind w:left="1540"/>
    </w:pPr>
  </w:style>
  <w:style w:type="paragraph" w:styleId="TOC9">
    <w:name w:val="toc 9"/>
    <w:basedOn w:val="Normal"/>
    <w:next w:val="Normal"/>
    <w:autoRedefine/>
    <w:uiPriority w:val="39"/>
    <w:rsid w:val="00956E90"/>
    <w:pPr>
      <w:ind w:left="1760"/>
    </w:pPr>
  </w:style>
  <w:style w:type="character" w:styleId="FollowedHyperlink">
    <w:name w:val="FollowedHyperlink"/>
    <w:rsid w:val="008057EC"/>
    <w:rPr>
      <w:color w:val="800080"/>
      <w:u w:val="single"/>
    </w:rPr>
  </w:style>
  <w:style w:type="paragraph" w:customStyle="1" w:styleId="Heading4text">
    <w:name w:val="Heading 4 text"/>
    <w:basedOn w:val="Normal"/>
    <w:qFormat/>
    <w:rsid w:val="000C5C44"/>
    <w:pPr>
      <w:pBdr>
        <w:top w:val="dashSmallGap" w:sz="4" w:space="7" w:color="003300"/>
        <w:left w:val="dashSmallGap" w:sz="4" w:space="7" w:color="003300"/>
        <w:bottom w:val="dashSmallGap" w:sz="4" w:space="7" w:color="003300"/>
        <w:right w:val="dashSmallGap" w:sz="4" w:space="7" w:color="003300"/>
      </w:pBdr>
    </w:pPr>
    <w:rPr>
      <w:i/>
      <w:color w:val="003300"/>
    </w:rPr>
  </w:style>
  <w:style w:type="paragraph" w:styleId="FootnoteText">
    <w:name w:val="footnote text"/>
    <w:basedOn w:val="Normal"/>
    <w:link w:val="FootnoteTextChar"/>
    <w:rsid w:val="00D92E2D"/>
    <w:pPr>
      <w:spacing w:before="80"/>
    </w:pPr>
    <w:rPr>
      <w:sz w:val="20"/>
      <w:lang w:val="en-US" w:eastAsia="de-DE"/>
    </w:rPr>
  </w:style>
  <w:style w:type="character" w:customStyle="1" w:styleId="FootnoteTextChar">
    <w:name w:val="Footnote Text Char"/>
    <w:link w:val="FootnoteText"/>
    <w:rsid w:val="00D92E2D"/>
    <w:rPr>
      <w:rFonts w:ascii="Arial" w:hAnsi="Arial"/>
      <w:lang w:val="en-US" w:eastAsia="de-DE"/>
    </w:rPr>
  </w:style>
  <w:style w:type="character" w:styleId="FootnoteReference">
    <w:name w:val="footnote reference"/>
    <w:rsid w:val="00D92E2D"/>
    <w:rPr>
      <w:vertAlign w:val="superscript"/>
    </w:rPr>
  </w:style>
  <w:style w:type="paragraph" w:styleId="ListParagraph">
    <w:name w:val="List Paragraph"/>
    <w:basedOn w:val="Normal"/>
    <w:uiPriority w:val="34"/>
    <w:qFormat/>
    <w:rsid w:val="00340D6A"/>
    <w:pPr>
      <w:ind w:left="720"/>
      <w:contextualSpacing/>
    </w:pPr>
  </w:style>
  <w:style w:type="paragraph" w:styleId="NormalWeb">
    <w:name w:val="Normal (Web)"/>
    <w:basedOn w:val="Normal"/>
    <w:uiPriority w:val="99"/>
    <w:rsid w:val="00224AE1"/>
    <w:pPr>
      <w:spacing w:before="100" w:beforeAutospacing="1" w:after="100" w:afterAutospacing="1"/>
      <w:jc w:val="left"/>
    </w:pPr>
    <w:rPr>
      <w:rFonts w:ascii="Times New Roman" w:hAnsi="Times New Roman"/>
      <w:sz w:val="24"/>
      <w:szCs w:val="24"/>
      <w:lang w:val="en-US" w:eastAsia="en-US"/>
    </w:rPr>
  </w:style>
  <w:style w:type="character" w:customStyle="1" w:styleId="sc">
    <w:name w:val="sc"/>
    <w:rsid w:val="00224AE1"/>
  </w:style>
  <w:style w:type="character" w:styleId="Emphasis">
    <w:name w:val="Emphasis"/>
    <w:uiPriority w:val="20"/>
    <w:qFormat/>
    <w:rsid w:val="00B44B29"/>
    <w:rPr>
      <w:i/>
      <w:iCs/>
    </w:rPr>
  </w:style>
  <w:style w:type="character" w:customStyle="1" w:styleId="keynotetitle">
    <w:name w:val="keynote_title"/>
    <w:rsid w:val="00B44B29"/>
  </w:style>
  <w:style w:type="character" w:customStyle="1" w:styleId="style8">
    <w:name w:val="style8"/>
    <w:rsid w:val="00B44B29"/>
  </w:style>
  <w:style w:type="character" w:customStyle="1" w:styleId="Heading2Char">
    <w:name w:val="Heading 2 Char"/>
    <w:basedOn w:val="DefaultParagraphFont"/>
    <w:link w:val="Heading2"/>
    <w:rsid w:val="001A6A0E"/>
    <w:rPr>
      <w:rFonts w:ascii="Arial" w:hAnsi="Arial" w:cs="Arial"/>
      <w:b/>
      <w:bCs/>
      <w:i/>
      <w:iCs/>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083466">
      <w:bodyDiv w:val="1"/>
      <w:marLeft w:val="0"/>
      <w:marRight w:val="0"/>
      <w:marTop w:val="0"/>
      <w:marBottom w:val="0"/>
      <w:divBdr>
        <w:top w:val="none" w:sz="0" w:space="0" w:color="auto"/>
        <w:left w:val="none" w:sz="0" w:space="0" w:color="auto"/>
        <w:bottom w:val="none" w:sz="0" w:space="0" w:color="auto"/>
        <w:right w:val="none" w:sz="0" w:space="0" w:color="auto"/>
      </w:divBdr>
    </w:div>
    <w:div w:id="16446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6.jpeg"/><Relationship Id="rId21" Type="http://schemas.openxmlformats.org/officeDocument/2006/relationships/hyperlink" Target="http://www.cs.ru.nl/~hooman/" TargetMode="External"/><Relationship Id="rId22" Type="http://schemas.openxmlformats.org/officeDocument/2006/relationships/image" Target="media/image7.png"/><Relationship Id="rId23" Type="http://schemas.openxmlformats.org/officeDocument/2006/relationships/hyperlink" Target="http://user.it.uu.se/~yi/" TargetMode="External"/><Relationship Id="rId24" Type="http://schemas.openxmlformats.org/officeDocument/2006/relationships/image" Target="media/image8.jpeg"/><Relationship Id="rId25" Type="http://schemas.openxmlformats.org/officeDocument/2006/relationships/hyperlink" Target="http://user.it.uu.se/~bengt/" TargetMode="External"/><Relationship Id="rId26" Type="http://schemas.openxmlformats.org/officeDocument/2006/relationships/image" Target="media/image9.png"/><Relationship Id="rId27" Type="http://schemas.openxmlformats.org/officeDocument/2006/relationships/hyperlink" Target="http://www.irisa.fr/prive/jeron/" TargetMode="External"/><Relationship Id="rId28" Type="http://schemas.openxmlformats.org/officeDocument/2006/relationships/image" Target="media/image10.jpeg"/><Relationship Id="rId29" Type="http://schemas.openxmlformats.org/officeDocument/2006/relationships/hyperlink" Target="http://pop-art.inrialpes.fr/~girault/" TargetMode="External"/><Relationship Id="rId7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1.png"/><Relationship Id="rId31" Type="http://schemas.openxmlformats.org/officeDocument/2006/relationships/image" Target="media/image12.png"/><Relationship Id="rId32" Type="http://schemas.openxmlformats.org/officeDocument/2006/relationships/hyperlink" Target="http://www.md.kth.se/~martin/" TargetMode="External"/><Relationship Id="rId9" Type="http://schemas.openxmlformats.org/officeDocument/2006/relationships/hyperlink" Target="http://www.cs.aau.dk/~kg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13.jpeg"/><Relationship Id="rId34" Type="http://schemas.openxmlformats.org/officeDocument/2006/relationships/hyperlink" Target="http://web.it.kth.se/~axel/" TargetMode="External"/><Relationship Id="rId35" Type="http://schemas.openxmlformats.org/officeDocument/2006/relationships/image" Target="media/image14.jpeg"/><Relationship Id="rId36" Type="http://schemas.openxmlformats.org/officeDocument/2006/relationships/hyperlink" Target="http://cs.uni-salzburg.at/~ck/" TargetMode="External"/><Relationship Id="rId10" Type="http://schemas.openxmlformats.org/officeDocument/2006/relationships/hyperlink" Target="http://www-verimag.imag.fr/~graf/" TargetMode="External"/><Relationship Id="rId11" Type="http://schemas.openxmlformats.org/officeDocument/2006/relationships/hyperlink" Target="https://bugsy.grid.aau.dk/artist2" TargetMode="External"/><Relationship Id="rId12" Type="http://schemas.openxmlformats.org/officeDocument/2006/relationships/image" Target="media/image2.png"/><Relationship Id="rId13" Type="http://schemas.openxmlformats.org/officeDocument/2006/relationships/hyperlink" Target="http://www.cs.aau.dk/~kgl/" TargetMode="External"/><Relationship Id="rId14" Type="http://schemas.openxmlformats.org/officeDocument/2006/relationships/image" Target="media/image3.png"/><Relationship Id="rId15" Type="http://schemas.openxmlformats.org/officeDocument/2006/relationships/hyperlink" Target="http://www-verimag.imag.fr/~graf/" TargetMode="External"/><Relationship Id="rId16" Type="http://schemas.openxmlformats.org/officeDocument/2006/relationships/image" Target="media/image4.png"/><Relationship Id="rId17" Type="http://schemas.openxmlformats.org/officeDocument/2006/relationships/hyperlink" Target="http://mtc.epfl.ch/~tah/" TargetMode="External"/><Relationship Id="rId18" Type="http://schemas.openxmlformats.org/officeDocument/2006/relationships/image" Target="media/image5.jpeg"/><Relationship Id="rId19" Type="http://schemas.openxmlformats.org/officeDocument/2006/relationships/hyperlink" Target="http://www.cs.ru.nl/~hooman/" TargetMode="External"/><Relationship Id="rId37" Type="http://schemas.openxmlformats.org/officeDocument/2006/relationships/image" Target="media/image15.jpeg"/><Relationship Id="rId38" Type="http://schemas.openxmlformats.org/officeDocument/2006/relationships/hyperlink" Target="http://www.eecs.berkeley.edu/Faculty/Homepages/sangiovanni-vicentelli.html" TargetMode="External"/><Relationship Id="rId39" Type="http://schemas.openxmlformats.org/officeDocument/2006/relationships/image" Target="media/image16.emf"/><Relationship Id="rId40" Type="http://schemas.openxmlformats.org/officeDocument/2006/relationships/hyperlink" Target="http://www-verimag.imag.fr/~sifakis/" TargetMode="External"/><Relationship Id="rId41" Type="http://schemas.openxmlformats.org/officeDocument/2006/relationships/image" Target="media/image17.gif"/><Relationship Id="rId42" Type="http://schemas.openxmlformats.org/officeDocument/2006/relationships/hyperlink" Target="http://www-verimag.imag.fr/~maler/" TargetMode="External"/><Relationship Id="rId43" Type="http://schemas.openxmlformats.org/officeDocument/2006/relationships/image" Target="media/image18.jpeg"/><Relationship Id="rId44" Type="http://schemas.openxmlformats.org/officeDocument/2006/relationships/hyperlink" Target="http://www-verimag.imag.fr/~bensalem/" TargetMode="External"/><Relationship Id="rId45" Type="http://schemas.openxmlformats.org/officeDocument/2006/relationships/hyperlink" Target="http://www.offis.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temis-offi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9E70-0D73-6D47-AE54-D41E419F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10920</Words>
  <Characters>62247</Characters>
  <Application>Microsoft Macintosh Word</Application>
  <DocSecurity>0</DocSecurity>
  <Lines>518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Please, do not change anything about the format in this document (layout/spacing of the table, police types or sizes, etc</vt:lpstr>
      <vt:lpstr>Please, do not change anything about the format in this document (layout/spacing of the table, police types or sizes, etc</vt:lpstr>
    </vt:vector>
  </TitlesOfParts>
  <Company>VERIMAG</Company>
  <LinksUpToDate>false</LinksUpToDate>
  <CharactersWithSpaces>76443</CharactersWithSpaces>
  <SharedDoc>false</SharedDoc>
  <HLinks>
    <vt:vector size="60" baseType="variant">
      <vt:variant>
        <vt:i4>4915280</vt:i4>
      </vt:variant>
      <vt:variant>
        <vt:i4>108</vt:i4>
      </vt:variant>
      <vt:variant>
        <vt:i4>0</vt:i4>
      </vt:variant>
      <vt:variant>
        <vt:i4>5</vt:i4>
      </vt:variant>
      <vt:variant>
        <vt:lpwstr>http://www.weblink.eu/weblink/weblink/weblink/webpage/if_it_exists</vt:lpwstr>
      </vt:variant>
      <vt:variant>
        <vt:lpwstr/>
      </vt:variant>
      <vt:variant>
        <vt:i4>4915280</vt:i4>
      </vt:variant>
      <vt:variant>
        <vt:i4>105</vt:i4>
      </vt:variant>
      <vt:variant>
        <vt:i4>0</vt:i4>
      </vt:variant>
      <vt:variant>
        <vt:i4>5</vt:i4>
      </vt:variant>
      <vt:variant>
        <vt:lpwstr>http://www.weblink.eu/weblink/weblink/weblink/webpage/if_it_exists</vt:lpwstr>
      </vt:variant>
      <vt:variant>
        <vt:lpwstr/>
      </vt:variant>
      <vt:variant>
        <vt:i4>4915280</vt:i4>
      </vt:variant>
      <vt:variant>
        <vt:i4>102</vt:i4>
      </vt:variant>
      <vt:variant>
        <vt:i4>0</vt:i4>
      </vt:variant>
      <vt:variant>
        <vt:i4>5</vt:i4>
      </vt:variant>
      <vt:variant>
        <vt:lpwstr>http://www.weblink.eu/weblink/weblink/weblink/webpage/if_it_exists</vt:lpwstr>
      </vt:variant>
      <vt:variant>
        <vt:lpwstr/>
      </vt:variant>
      <vt:variant>
        <vt:i4>4915280</vt:i4>
      </vt:variant>
      <vt:variant>
        <vt:i4>99</vt:i4>
      </vt:variant>
      <vt:variant>
        <vt:i4>0</vt:i4>
      </vt:variant>
      <vt:variant>
        <vt:i4>5</vt:i4>
      </vt:variant>
      <vt:variant>
        <vt:lpwstr>http://www.weblink.eu/weblink/weblink/weblink/webpage/if_it_exists</vt:lpwstr>
      </vt:variant>
      <vt:variant>
        <vt:lpwstr/>
      </vt:variant>
      <vt:variant>
        <vt:i4>4915280</vt:i4>
      </vt:variant>
      <vt:variant>
        <vt:i4>96</vt:i4>
      </vt:variant>
      <vt:variant>
        <vt:i4>0</vt:i4>
      </vt:variant>
      <vt:variant>
        <vt:i4>5</vt:i4>
      </vt:variant>
      <vt:variant>
        <vt:lpwstr>http://www.weblink.eu/weblink/weblink/weblink/webpage/if_it_exists</vt:lpwstr>
      </vt:variant>
      <vt:variant>
        <vt:lpwstr/>
      </vt:variant>
      <vt:variant>
        <vt:i4>4915280</vt:i4>
      </vt:variant>
      <vt:variant>
        <vt:i4>93</vt:i4>
      </vt:variant>
      <vt:variant>
        <vt:i4>0</vt:i4>
      </vt:variant>
      <vt:variant>
        <vt:i4>5</vt:i4>
      </vt:variant>
      <vt:variant>
        <vt:lpwstr>http://www.weblink.eu/weblink/weblink/weblink/webpage/if_it_exists</vt:lpwstr>
      </vt:variant>
      <vt:variant>
        <vt:lpwstr/>
      </vt:variant>
      <vt:variant>
        <vt:i4>852095</vt:i4>
      </vt:variant>
      <vt:variant>
        <vt:i4>90</vt:i4>
      </vt:variant>
      <vt:variant>
        <vt:i4>0</vt:i4>
      </vt:variant>
      <vt:variant>
        <vt:i4>5</vt:i4>
      </vt:variant>
      <vt:variant>
        <vt:lpwstr>http://www.artist-embedded.org/docs/Intranet/ArtistDesign_ContractualDocs/ArtistDesign-DoW-29march2010.pdf</vt:lpwstr>
      </vt:variant>
      <vt:variant>
        <vt:lpwstr/>
      </vt:variant>
      <vt:variant>
        <vt:i4>2031710</vt:i4>
      </vt:variant>
      <vt:variant>
        <vt:i4>87</vt:i4>
      </vt:variant>
      <vt:variant>
        <vt:i4>0</vt:i4>
      </vt:variant>
      <vt:variant>
        <vt:i4>5</vt:i4>
      </vt:variant>
      <vt:variant>
        <vt:lpwstr>https://bugsy.grid.aau.dk/artist2</vt:lpwstr>
      </vt:variant>
      <vt:variant>
        <vt:lpwstr/>
      </vt:variant>
      <vt:variant>
        <vt:i4>852095</vt:i4>
      </vt:variant>
      <vt:variant>
        <vt:i4>0</vt:i4>
      </vt:variant>
      <vt:variant>
        <vt:i4>0</vt:i4>
      </vt:variant>
      <vt:variant>
        <vt:i4>5</vt:i4>
      </vt:variant>
      <vt:variant>
        <vt:lpwstr>http://www.artist-embedded.org/docs/Intranet/ArtistDesign_ContractualDocs/ArtistDesign-DoW-29march2010.pdf</vt:lpwstr>
      </vt:variant>
      <vt:variant>
        <vt:lpwstr/>
      </vt:variant>
      <vt:variant>
        <vt:i4>3735649</vt:i4>
      </vt:variant>
      <vt:variant>
        <vt:i4>0</vt:i4>
      </vt:variant>
      <vt:variant>
        <vt:i4>0</vt:i4>
      </vt:variant>
      <vt:variant>
        <vt:i4>5</vt:i4>
      </vt:variant>
      <vt:variant>
        <vt:lpwstr>http://www.artemis-office.org/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change anything about the format in this document (layout/spacing of the table, police types or sizes, etc</dc:title>
  <dc:subject/>
  <dc:creator>Bruno Bouyssounnouse</dc:creator>
  <cp:keywords/>
  <dc:description/>
  <cp:lastModifiedBy>admin</cp:lastModifiedBy>
  <cp:revision>3</cp:revision>
  <cp:lastPrinted>2012-02-14T10:24:00Z</cp:lastPrinted>
  <dcterms:created xsi:type="dcterms:W3CDTF">2012-02-14T10:24:00Z</dcterms:created>
  <dcterms:modified xsi:type="dcterms:W3CDTF">2012-02-14T10:24:00Z</dcterms:modified>
</cp:coreProperties>
</file>